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6349" w14:textId="77777777" w:rsidR="004343A6" w:rsidRPr="00FA1555" w:rsidRDefault="00152C75" w:rsidP="005E6CBE">
      <w:pPr>
        <w:spacing w:after="0"/>
        <w:jc w:val="center"/>
        <w:rPr>
          <w:rFonts w:ascii="Times New Roman" w:hAnsi="Times New Roman" w:cs="Times New Roman"/>
          <w:b/>
          <w:sz w:val="24"/>
          <w:szCs w:val="24"/>
          <w:u w:val="single"/>
        </w:rPr>
      </w:pPr>
      <w:r w:rsidRPr="00FA1555">
        <w:rPr>
          <w:rFonts w:ascii="Times New Roman" w:hAnsi="Times New Roman" w:cs="Times New Roman"/>
          <w:b/>
          <w:sz w:val="24"/>
          <w:szCs w:val="24"/>
          <w:u w:val="single"/>
        </w:rPr>
        <w:t>HOLCOMBE ROGUS PARISH COUNCIL</w:t>
      </w:r>
    </w:p>
    <w:p w14:paraId="6935BF42" w14:textId="61DD331C" w:rsidR="00152C75" w:rsidRPr="00FA1555" w:rsidRDefault="000304F9" w:rsidP="005E6CBE">
      <w:pPr>
        <w:spacing w:after="0"/>
        <w:jc w:val="center"/>
        <w:rPr>
          <w:rFonts w:ascii="Times New Roman" w:hAnsi="Times New Roman" w:cs="Times New Roman"/>
          <w:b/>
          <w:sz w:val="24"/>
          <w:szCs w:val="24"/>
          <w:u w:val="single"/>
        </w:rPr>
      </w:pPr>
      <w:r w:rsidRPr="00FA1555">
        <w:rPr>
          <w:rFonts w:ascii="Times New Roman" w:hAnsi="Times New Roman" w:cs="Times New Roman"/>
          <w:b/>
          <w:sz w:val="24"/>
          <w:szCs w:val="24"/>
          <w:u w:val="single"/>
        </w:rPr>
        <w:t xml:space="preserve">Minutes of the </w:t>
      </w:r>
      <w:r w:rsidR="00BF30BB" w:rsidRPr="00FA1555">
        <w:rPr>
          <w:rFonts w:ascii="Times New Roman" w:hAnsi="Times New Roman" w:cs="Times New Roman"/>
          <w:b/>
          <w:sz w:val="24"/>
          <w:szCs w:val="24"/>
          <w:u w:val="single"/>
        </w:rPr>
        <w:t xml:space="preserve">February </w:t>
      </w:r>
      <w:r w:rsidR="00152C75" w:rsidRPr="00FA1555">
        <w:rPr>
          <w:rFonts w:ascii="Times New Roman" w:hAnsi="Times New Roman" w:cs="Times New Roman"/>
          <w:b/>
          <w:sz w:val="24"/>
          <w:szCs w:val="24"/>
          <w:u w:val="single"/>
        </w:rPr>
        <w:t>Meeting</w:t>
      </w:r>
    </w:p>
    <w:p w14:paraId="75CD6B04" w14:textId="47BA84BE" w:rsidR="005E6CBE" w:rsidRPr="00FA1555" w:rsidRDefault="00152C75" w:rsidP="005E6CBE">
      <w:pPr>
        <w:spacing w:after="0"/>
        <w:jc w:val="center"/>
        <w:rPr>
          <w:rFonts w:ascii="Times New Roman" w:hAnsi="Times New Roman" w:cs="Times New Roman"/>
          <w:b/>
          <w:sz w:val="24"/>
          <w:szCs w:val="24"/>
          <w:u w:val="single"/>
        </w:rPr>
      </w:pPr>
      <w:r w:rsidRPr="00FA1555">
        <w:rPr>
          <w:rFonts w:ascii="Times New Roman" w:hAnsi="Times New Roman" w:cs="Times New Roman"/>
          <w:b/>
          <w:sz w:val="24"/>
          <w:szCs w:val="24"/>
          <w:u w:val="single"/>
        </w:rPr>
        <w:t>Held in the King Geo</w:t>
      </w:r>
      <w:r w:rsidR="00357AA6" w:rsidRPr="00FA1555">
        <w:rPr>
          <w:rFonts w:ascii="Times New Roman" w:hAnsi="Times New Roman" w:cs="Times New Roman"/>
          <w:b/>
          <w:sz w:val="24"/>
          <w:szCs w:val="24"/>
          <w:u w:val="single"/>
        </w:rPr>
        <w:t>rg</w:t>
      </w:r>
      <w:r w:rsidR="00B24626" w:rsidRPr="00FA1555">
        <w:rPr>
          <w:rFonts w:ascii="Times New Roman" w:hAnsi="Times New Roman" w:cs="Times New Roman"/>
          <w:b/>
          <w:sz w:val="24"/>
          <w:szCs w:val="24"/>
          <w:u w:val="single"/>
        </w:rPr>
        <w:t xml:space="preserve">e </w:t>
      </w:r>
      <w:r w:rsidR="000304F9" w:rsidRPr="00FA1555">
        <w:rPr>
          <w:rFonts w:ascii="Times New Roman" w:hAnsi="Times New Roman" w:cs="Times New Roman"/>
          <w:b/>
          <w:sz w:val="24"/>
          <w:szCs w:val="24"/>
          <w:u w:val="single"/>
        </w:rPr>
        <w:t xml:space="preserve">V Memorial Hall on </w:t>
      </w:r>
      <w:r w:rsidR="004B3869" w:rsidRPr="00FA1555">
        <w:rPr>
          <w:rFonts w:ascii="Times New Roman" w:hAnsi="Times New Roman" w:cs="Times New Roman"/>
          <w:b/>
          <w:sz w:val="24"/>
          <w:szCs w:val="24"/>
          <w:u w:val="single"/>
        </w:rPr>
        <w:t>Thursday 2</w:t>
      </w:r>
      <w:r w:rsidR="00BF30BB" w:rsidRPr="00FA1555">
        <w:rPr>
          <w:rFonts w:ascii="Times New Roman" w:hAnsi="Times New Roman" w:cs="Times New Roman"/>
          <w:b/>
          <w:sz w:val="24"/>
          <w:szCs w:val="24"/>
          <w:u w:val="single"/>
        </w:rPr>
        <w:t>3</w:t>
      </w:r>
      <w:r w:rsidR="00BF30BB" w:rsidRPr="00FA1555">
        <w:rPr>
          <w:rFonts w:ascii="Times New Roman" w:hAnsi="Times New Roman" w:cs="Times New Roman"/>
          <w:b/>
          <w:sz w:val="24"/>
          <w:szCs w:val="24"/>
          <w:u w:val="single"/>
          <w:vertAlign w:val="superscript"/>
        </w:rPr>
        <w:t>rd</w:t>
      </w:r>
      <w:r w:rsidR="00BF30BB" w:rsidRPr="00FA1555">
        <w:rPr>
          <w:rFonts w:ascii="Times New Roman" w:hAnsi="Times New Roman" w:cs="Times New Roman"/>
          <w:b/>
          <w:sz w:val="24"/>
          <w:szCs w:val="24"/>
          <w:u w:val="single"/>
        </w:rPr>
        <w:t xml:space="preserve"> February </w:t>
      </w:r>
      <w:r w:rsidR="003059C3" w:rsidRPr="00FA1555">
        <w:rPr>
          <w:rFonts w:ascii="Times New Roman" w:hAnsi="Times New Roman" w:cs="Times New Roman"/>
          <w:b/>
          <w:sz w:val="24"/>
          <w:szCs w:val="24"/>
          <w:u w:val="single"/>
        </w:rPr>
        <w:t xml:space="preserve">2023 </w:t>
      </w:r>
      <w:r w:rsidR="001C04A7" w:rsidRPr="00FA1555">
        <w:rPr>
          <w:rFonts w:ascii="Times New Roman" w:hAnsi="Times New Roman" w:cs="Times New Roman"/>
          <w:b/>
          <w:sz w:val="24"/>
          <w:szCs w:val="24"/>
          <w:u w:val="single"/>
        </w:rPr>
        <w:t>at 7pm</w:t>
      </w:r>
    </w:p>
    <w:p w14:paraId="20BAB52C" w14:textId="40E6A640" w:rsidR="00152C75" w:rsidRPr="00FA1555" w:rsidRDefault="00152C75" w:rsidP="005E6CBE">
      <w:pPr>
        <w:spacing w:after="0"/>
        <w:jc w:val="center"/>
        <w:rPr>
          <w:rFonts w:ascii="Times New Roman" w:hAnsi="Times New Roman" w:cs="Times New Roman"/>
          <w:b/>
          <w:sz w:val="24"/>
          <w:szCs w:val="24"/>
          <w:u w:val="single"/>
        </w:rPr>
      </w:pPr>
    </w:p>
    <w:p w14:paraId="77E53256" w14:textId="22CDD55B" w:rsidR="006F4C75" w:rsidRPr="00FA1555" w:rsidRDefault="007161BC" w:rsidP="005E6CBE">
      <w:pPr>
        <w:spacing w:after="0"/>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APPROVED</w:t>
      </w:r>
    </w:p>
    <w:p w14:paraId="74FCA7C3" w14:textId="77777777" w:rsidR="0056718F" w:rsidRPr="00FA1555" w:rsidRDefault="0056718F" w:rsidP="005E6CBE">
      <w:pPr>
        <w:spacing w:after="0"/>
        <w:jc w:val="center"/>
        <w:rPr>
          <w:rFonts w:ascii="Times New Roman" w:hAnsi="Times New Roman" w:cs="Times New Roman"/>
          <w:color w:val="FF0000"/>
          <w:sz w:val="24"/>
          <w:szCs w:val="24"/>
        </w:rPr>
      </w:pPr>
    </w:p>
    <w:tbl>
      <w:tblPr>
        <w:tblStyle w:val="TableGrid"/>
        <w:tblW w:w="110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8826"/>
        <w:gridCol w:w="1097"/>
      </w:tblGrid>
      <w:tr w:rsidR="00152C75" w:rsidRPr="00FA1555" w14:paraId="6FDFDB91" w14:textId="77777777" w:rsidTr="00FA1555">
        <w:tc>
          <w:tcPr>
            <w:tcW w:w="1135" w:type="dxa"/>
          </w:tcPr>
          <w:p w14:paraId="65EBA079" w14:textId="682898CF" w:rsidR="004141C0" w:rsidRPr="00FA1555" w:rsidRDefault="00E61F89" w:rsidP="005E6CBE">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2.1</w:t>
            </w:r>
          </w:p>
        </w:tc>
        <w:tc>
          <w:tcPr>
            <w:tcW w:w="8826" w:type="dxa"/>
          </w:tcPr>
          <w:p w14:paraId="1B7835CC" w14:textId="77777777" w:rsidR="00F14345" w:rsidRPr="00FA1555" w:rsidRDefault="00152C75" w:rsidP="005E6CBE">
            <w:pPr>
              <w:rPr>
                <w:rFonts w:ascii="Times New Roman" w:hAnsi="Times New Roman" w:cs="Times New Roman"/>
                <w:sz w:val="24"/>
                <w:szCs w:val="24"/>
              </w:rPr>
            </w:pPr>
            <w:r w:rsidRPr="00FA1555">
              <w:rPr>
                <w:rFonts w:ascii="Times New Roman" w:hAnsi="Times New Roman" w:cs="Times New Roman"/>
                <w:b/>
                <w:sz w:val="24"/>
                <w:szCs w:val="24"/>
                <w:u w:val="single"/>
              </w:rPr>
              <w:t>Present</w:t>
            </w:r>
            <w:r w:rsidRPr="00FA1555">
              <w:rPr>
                <w:rFonts w:ascii="Times New Roman" w:hAnsi="Times New Roman" w:cs="Times New Roman"/>
                <w:sz w:val="24"/>
                <w:szCs w:val="24"/>
              </w:rPr>
              <w:t xml:space="preserve">: </w:t>
            </w:r>
          </w:p>
          <w:p w14:paraId="2DA78A71" w14:textId="77777777" w:rsidR="008F2B8E" w:rsidRPr="00FA1555" w:rsidRDefault="00F14345" w:rsidP="00E7572E">
            <w:pPr>
              <w:rPr>
                <w:rFonts w:ascii="Times New Roman" w:hAnsi="Times New Roman" w:cs="Times New Roman"/>
                <w:sz w:val="24"/>
                <w:szCs w:val="24"/>
              </w:rPr>
            </w:pPr>
            <w:r w:rsidRPr="00FA1555">
              <w:rPr>
                <w:rFonts w:ascii="Times New Roman" w:hAnsi="Times New Roman" w:cs="Times New Roman"/>
                <w:sz w:val="24"/>
                <w:szCs w:val="24"/>
                <w:u w:val="single"/>
              </w:rPr>
              <w:t>Councillors</w:t>
            </w:r>
            <w:r w:rsidR="00C031D6" w:rsidRPr="00FA1555">
              <w:rPr>
                <w:rFonts w:ascii="Times New Roman" w:hAnsi="Times New Roman" w:cs="Times New Roman"/>
                <w:sz w:val="24"/>
                <w:szCs w:val="24"/>
              </w:rPr>
              <w:t>:</w:t>
            </w:r>
            <w:r w:rsidR="00A472AC" w:rsidRPr="00FA1555">
              <w:rPr>
                <w:rFonts w:ascii="Times New Roman" w:hAnsi="Times New Roman" w:cs="Times New Roman"/>
                <w:sz w:val="24"/>
                <w:szCs w:val="24"/>
              </w:rPr>
              <w:t xml:space="preserve"> </w:t>
            </w:r>
            <w:r w:rsidR="007F1BE7" w:rsidRPr="00FA1555">
              <w:rPr>
                <w:rFonts w:ascii="Times New Roman" w:hAnsi="Times New Roman" w:cs="Times New Roman"/>
                <w:sz w:val="24"/>
                <w:szCs w:val="24"/>
              </w:rPr>
              <w:t>Adam Pilgrim (Chairman),</w:t>
            </w:r>
            <w:r w:rsidR="00CC050D" w:rsidRPr="00FA1555">
              <w:rPr>
                <w:rFonts w:ascii="Times New Roman" w:hAnsi="Times New Roman" w:cs="Times New Roman"/>
                <w:sz w:val="24"/>
                <w:szCs w:val="24"/>
              </w:rPr>
              <w:t xml:space="preserve"> </w:t>
            </w:r>
            <w:r w:rsidR="00573BA7" w:rsidRPr="00FA1555">
              <w:rPr>
                <w:rFonts w:ascii="Times New Roman" w:hAnsi="Times New Roman" w:cs="Times New Roman"/>
                <w:sz w:val="24"/>
                <w:szCs w:val="24"/>
              </w:rPr>
              <w:t>John Butler, Rupert Snook</w:t>
            </w:r>
            <w:r w:rsidR="00A50721" w:rsidRPr="00FA1555">
              <w:rPr>
                <w:rFonts w:ascii="Times New Roman" w:hAnsi="Times New Roman" w:cs="Times New Roman"/>
                <w:sz w:val="24"/>
                <w:szCs w:val="24"/>
              </w:rPr>
              <w:t>, Sally Barker</w:t>
            </w:r>
            <w:r w:rsidR="008F2B8E" w:rsidRPr="00FA1555">
              <w:rPr>
                <w:rFonts w:ascii="Times New Roman" w:hAnsi="Times New Roman" w:cs="Times New Roman"/>
                <w:sz w:val="24"/>
                <w:szCs w:val="24"/>
              </w:rPr>
              <w:t xml:space="preserve">, </w:t>
            </w:r>
          </w:p>
          <w:p w14:paraId="3FBA0013" w14:textId="0F76E067" w:rsidR="00D73F49" w:rsidRPr="00FA1555" w:rsidRDefault="008F2B8E" w:rsidP="00E7572E">
            <w:pPr>
              <w:rPr>
                <w:rFonts w:ascii="Times New Roman" w:hAnsi="Times New Roman" w:cs="Times New Roman"/>
                <w:sz w:val="24"/>
                <w:szCs w:val="24"/>
              </w:rPr>
            </w:pPr>
            <w:r w:rsidRPr="00FA1555">
              <w:rPr>
                <w:rFonts w:ascii="Times New Roman" w:hAnsi="Times New Roman" w:cs="Times New Roman"/>
                <w:sz w:val="24"/>
                <w:szCs w:val="24"/>
              </w:rPr>
              <w:t xml:space="preserve">Jane Lock </w:t>
            </w:r>
            <w:r w:rsidR="00A50721" w:rsidRPr="00FA1555">
              <w:rPr>
                <w:rFonts w:ascii="Times New Roman" w:hAnsi="Times New Roman" w:cs="Times New Roman"/>
                <w:sz w:val="24"/>
                <w:szCs w:val="24"/>
              </w:rPr>
              <w:t xml:space="preserve">&amp; </w:t>
            </w:r>
            <w:r w:rsidR="004E218D" w:rsidRPr="00FA1555">
              <w:rPr>
                <w:rFonts w:ascii="Times New Roman" w:hAnsi="Times New Roman" w:cs="Times New Roman"/>
                <w:sz w:val="24"/>
                <w:szCs w:val="24"/>
              </w:rPr>
              <w:t>Nikki Orchard</w:t>
            </w:r>
          </w:p>
          <w:p w14:paraId="2263D680" w14:textId="7B9DCE1D" w:rsidR="00D73F49" w:rsidRPr="00FA1555" w:rsidRDefault="00D73F49" w:rsidP="00E7572E">
            <w:pPr>
              <w:rPr>
                <w:rFonts w:ascii="Times New Roman" w:hAnsi="Times New Roman" w:cs="Times New Roman"/>
                <w:sz w:val="24"/>
                <w:szCs w:val="24"/>
              </w:rPr>
            </w:pPr>
            <w:r w:rsidRPr="00FA1555">
              <w:rPr>
                <w:rFonts w:ascii="Times New Roman" w:hAnsi="Times New Roman" w:cs="Times New Roman"/>
                <w:sz w:val="24"/>
                <w:szCs w:val="24"/>
              </w:rPr>
              <w:t>Parish Clerk</w:t>
            </w:r>
            <w:r w:rsidR="00065BBF" w:rsidRPr="00FA1555">
              <w:rPr>
                <w:rFonts w:ascii="Times New Roman" w:hAnsi="Times New Roman" w:cs="Times New Roman"/>
                <w:sz w:val="24"/>
                <w:szCs w:val="24"/>
              </w:rPr>
              <w:t xml:space="preserve">/Responsible Financial Officer </w:t>
            </w:r>
            <w:r w:rsidR="00045628" w:rsidRPr="00FA1555">
              <w:rPr>
                <w:rFonts w:ascii="Times New Roman" w:hAnsi="Times New Roman" w:cs="Times New Roman"/>
                <w:sz w:val="24"/>
                <w:szCs w:val="24"/>
              </w:rPr>
              <w:t xml:space="preserve">(RFO) </w:t>
            </w:r>
            <w:r w:rsidRPr="00FA1555">
              <w:rPr>
                <w:rFonts w:ascii="Times New Roman" w:hAnsi="Times New Roman" w:cs="Times New Roman"/>
                <w:sz w:val="24"/>
                <w:szCs w:val="24"/>
              </w:rPr>
              <w:t>Mrs Leslie Findlay</w:t>
            </w:r>
          </w:p>
          <w:p w14:paraId="6FF91FD3" w14:textId="168AE89F" w:rsidR="008F2B8E" w:rsidRPr="00FA1555" w:rsidRDefault="008F2B8E" w:rsidP="00E7572E">
            <w:pPr>
              <w:rPr>
                <w:rFonts w:ascii="Times New Roman" w:hAnsi="Times New Roman" w:cs="Times New Roman"/>
                <w:sz w:val="24"/>
                <w:szCs w:val="24"/>
              </w:rPr>
            </w:pPr>
            <w:r w:rsidRPr="00FA1555">
              <w:rPr>
                <w:rFonts w:ascii="Times New Roman" w:hAnsi="Times New Roman" w:cs="Times New Roman"/>
                <w:sz w:val="24"/>
                <w:szCs w:val="24"/>
              </w:rPr>
              <w:t>19 Residents</w:t>
            </w:r>
          </w:p>
          <w:p w14:paraId="68435EEE" w14:textId="77777777" w:rsidR="008F2B8E" w:rsidRPr="00FA1555" w:rsidRDefault="008F2B8E" w:rsidP="00E7572E">
            <w:pPr>
              <w:rPr>
                <w:rFonts w:ascii="Times New Roman" w:hAnsi="Times New Roman" w:cs="Times New Roman"/>
                <w:sz w:val="24"/>
                <w:szCs w:val="24"/>
              </w:rPr>
            </w:pPr>
          </w:p>
          <w:p w14:paraId="49A6274A" w14:textId="171F20DE" w:rsidR="008F2B8E" w:rsidRPr="00FA1555" w:rsidRDefault="00D73F49" w:rsidP="00D73F49">
            <w:pPr>
              <w:rPr>
                <w:rFonts w:ascii="Times New Roman" w:hAnsi="Times New Roman" w:cs="Times New Roman"/>
                <w:sz w:val="24"/>
                <w:szCs w:val="24"/>
              </w:rPr>
            </w:pPr>
            <w:r w:rsidRPr="00FA1555">
              <w:rPr>
                <w:rFonts w:ascii="Times New Roman" w:hAnsi="Times New Roman" w:cs="Times New Roman"/>
                <w:b/>
                <w:sz w:val="24"/>
                <w:szCs w:val="24"/>
                <w:u w:val="single"/>
              </w:rPr>
              <w:t>Apologies</w:t>
            </w:r>
            <w:r w:rsidRPr="00FA1555">
              <w:rPr>
                <w:rFonts w:ascii="Times New Roman" w:hAnsi="Times New Roman" w:cs="Times New Roman"/>
                <w:sz w:val="24"/>
                <w:szCs w:val="24"/>
              </w:rPr>
              <w:t xml:space="preserve">: </w:t>
            </w:r>
          </w:p>
          <w:p w14:paraId="13FF5A1C" w14:textId="3F541F57" w:rsidR="00525385" w:rsidRPr="00FA1555" w:rsidRDefault="008F2B8E" w:rsidP="008F2B8E">
            <w:pPr>
              <w:rPr>
                <w:rFonts w:ascii="Times New Roman" w:hAnsi="Times New Roman" w:cs="Times New Roman"/>
                <w:sz w:val="24"/>
                <w:szCs w:val="24"/>
              </w:rPr>
            </w:pPr>
            <w:r w:rsidRPr="00FA1555">
              <w:rPr>
                <w:rFonts w:ascii="Times New Roman" w:hAnsi="Times New Roman" w:cs="Times New Roman"/>
                <w:sz w:val="24"/>
                <w:szCs w:val="24"/>
              </w:rPr>
              <w:t xml:space="preserve">County Councillor Ray Radford </w:t>
            </w:r>
            <w:r w:rsidR="004834AE" w:rsidRPr="00FA1555">
              <w:rPr>
                <w:rFonts w:ascii="Times New Roman" w:hAnsi="Times New Roman" w:cs="Times New Roman"/>
                <w:sz w:val="24"/>
                <w:szCs w:val="24"/>
              </w:rPr>
              <w:t>– Report attached</w:t>
            </w:r>
          </w:p>
          <w:p w14:paraId="063E17AE" w14:textId="4063125F" w:rsidR="008F2B8E" w:rsidRPr="00FA1555" w:rsidRDefault="008F2B8E" w:rsidP="008F2B8E">
            <w:pPr>
              <w:rPr>
                <w:rFonts w:ascii="Times New Roman" w:hAnsi="Times New Roman" w:cs="Times New Roman"/>
                <w:sz w:val="24"/>
                <w:szCs w:val="24"/>
              </w:rPr>
            </w:pPr>
            <w:r w:rsidRPr="00FA1555">
              <w:rPr>
                <w:rFonts w:ascii="Times New Roman" w:hAnsi="Times New Roman" w:cs="Times New Roman"/>
                <w:sz w:val="24"/>
                <w:szCs w:val="24"/>
              </w:rPr>
              <w:t>District Councillor Jo Norton</w:t>
            </w:r>
          </w:p>
          <w:p w14:paraId="533C3166" w14:textId="19432805" w:rsidR="00573BA7" w:rsidRPr="00FA1555" w:rsidRDefault="00D73F49" w:rsidP="00FA1555">
            <w:pPr>
              <w:rPr>
                <w:rFonts w:ascii="Times New Roman" w:hAnsi="Times New Roman" w:cs="Times New Roman"/>
                <w:sz w:val="24"/>
                <w:szCs w:val="24"/>
              </w:rPr>
            </w:pPr>
            <w:r w:rsidRPr="00FA1555">
              <w:rPr>
                <w:rFonts w:ascii="Times New Roman" w:hAnsi="Times New Roman" w:cs="Times New Roman"/>
                <w:sz w:val="24"/>
                <w:szCs w:val="24"/>
              </w:rPr>
              <w:t xml:space="preserve"> </w:t>
            </w:r>
          </w:p>
        </w:tc>
        <w:tc>
          <w:tcPr>
            <w:tcW w:w="1097" w:type="dxa"/>
          </w:tcPr>
          <w:p w14:paraId="473FF4C4" w14:textId="77777777" w:rsidR="00152C75" w:rsidRPr="00FA1555" w:rsidRDefault="001B686E" w:rsidP="005E6CBE">
            <w:pPr>
              <w:jc w:val="center"/>
              <w:rPr>
                <w:rFonts w:ascii="Times New Roman" w:hAnsi="Times New Roman" w:cs="Times New Roman"/>
                <w:b/>
                <w:color w:val="000000" w:themeColor="text1"/>
                <w:sz w:val="20"/>
                <w:szCs w:val="20"/>
              </w:rPr>
            </w:pPr>
            <w:r w:rsidRPr="00FA1555">
              <w:rPr>
                <w:rFonts w:ascii="Times New Roman" w:hAnsi="Times New Roman" w:cs="Times New Roman"/>
                <w:b/>
                <w:color w:val="000000" w:themeColor="text1"/>
                <w:sz w:val="20"/>
                <w:szCs w:val="20"/>
              </w:rPr>
              <w:t xml:space="preserve">ACTION </w:t>
            </w:r>
          </w:p>
          <w:p w14:paraId="7B9DCD74" w14:textId="501F341C" w:rsidR="001B686E" w:rsidRPr="00FA1555" w:rsidRDefault="001B686E" w:rsidP="005E6CBE">
            <w:pPr>
              <w:jc w:val="cente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0"/>
                <w:szCs w:val="20"/>
              </w:rPr>
              <w:t>TO BE TKEN</w:t>
            </w:r>
          </w:p>
        </w:tc>
      </w:tr>
      <w:tr w:rsidR="00572860" w:rsidRPr="00FA1555" w14:paraId="2B85D88D" w14:textId="77777777" w:rsidTr="00FA1555">
        <w:tc>
          <w:tcPr>
            <w:tcW w:w="1135" w:type="dxa"/>
          </w:tcPr>
          <w:p w14:paraId="480A3FD3" w14:textId="2A6D9BEE" w:rsidR="00572860" w:rsidRPr="00FA1555" w:rsidRDefault="00572860" w:rsidP="005E6CBE">
            <w:pPr>
              <w:rPr>
                <w:rFonts w:ascii="Times New Roman" w:hAnsi="Times New Roman" w:cs="Times New Roman"/>
                <w:b/>
                <w:color w:val="000000" w:themeColor="text1"/>
                <w:sz w:val="24"/>
                <w:szCs w:val="24"/>
              </w:rPr>
            </w:pPr>
          </w:p>
        </w:tc>
        <w:tc>
          <w:tcPr>
            <w:tcW w:w="8826" w:type="dxa"/>
          </w:tcPr>
          <w:p w14:paraId="6F528E1F" w14:textId="5E8B909B" w:rsidR="00572860" w:rsidRPr="00FA1555" w:rsidRDefault="00572860" w:rsidP="00572860">
            <w:pPr>
              <w:jc w:val="center"/>
              <w:rPr>
                <w:rFonts w:ascii="Times New Roman" w:hAnsi="Times New Roman" w:cs="Times New Roman"/>
                <w:b/>
                <w:sz w:val="24"/>
                <w:szCs w:val="24"/>
                <w:u w:val="single"/>
              </w:rPr>
            </w:pPr>
            <w:r w:rsidRPr="00FA1555">
              <w:rPr>
                <w:rFonts w:ascii="Times New Roman" w:hAnsi="Times New Roman" w:cs="Times New Roman"/>
                <w:b/>
                <w:sz w:val="24"/>
                <w:szCs w:val="24"/>
                <w:u w:val="single"/>
              </w:rPr>
              <w:t>OPEN FORUM</w:t>
            </w:r>
          </w:p>
          <w:p w14:paraId="2B376533" w14:textId="4088748F" w:rsidR="008F2B8E" w:rsidRPr="00FA1555" w:rsidRDefault="008F2B8E" w:rsidP="008F2B8E">
            <w:pPr>
              <w:rPr>
                <w:rFonts w:ascii="Times New Roman" w:hAnsi="Times New Roman" w:cs="Times New Roman"/>
                <w:bCs/>
                <w:sz w:val="24"/>
                <w:szCs w:val="24"/>
              </w:rPr>
            </w:pPr>
            <w:r w:rsidRPr="00FA1555">
              <w:rPr>
                <w:rFonts w:ascii="Times New Roman" w:hAnsi="Times New Roman" w:cs="Times New Roman"/>
                <w:bCs/>
                <w:sz w:val="24"/>
                <w:szCs w:val="24"/>
              </w:rPr>
              <w:t>The Council was thanked for taking action in regard to Black Lane. All other comments were in regard to the Pondground Firing Range application and covered under Planning.</w:t>
            </w:r>
          </w:p>
          <w:p w14:paraId="4C3F50B4" w14:textId="77777777" w:rsidR="00572860" w:rsidRPr="00FA1555" w:rsidRDefault="00572860" w:rsidP="00BF30BB">
            <w:pPr>
              <w:rPr>
                <w:rFonts w:ascii="Times New Roman" w:hAnsi="Times New Roman" w:cs="Times New Roman"/>
                <w:b/>
                <w:sz w:val="24"/>
                <w:szCs w:val="24"/>
                <w:u w:val="single"/>
              </w:rPr>
            </w:pPr>
          </w:p>
        </w:tc>
        <w:tc>
          <w:tcPr>
            <w:tcW w:w="1097" w:type="dxa"/>
          </w:tcPr>
          <w:p w14:paraId="3407D512" w14:textId="77777777" w:rsidR="00572860" w:rsidRPr="00FA1555" w:rsidRDefault="00572860" w:rsidP="005E6CBE">
            <w:pPr>
              <w:jc w:val="center"/>
              <w:rPr>
                <w:rFonts w:ascii="Times New Roman" w:hAnsi="Times New Roman" w:cs="Times New Roman"/>
                <w:b/>
                <w:color w:val="000000" w:themeColor="text1"/>
                <w:sz w:val="24"/>
                <w:szCs w:val="24"/>
              </w:rPr>
            </w:pPr>
          </w:p>
        </w:tc>
      </w:tr>
      <w:tr w:rsidR="00152C75" w:rsidRPr="00FA1555" w14:paraId="5091E776" w14:textId="77777777" w:rsidTr="00FA1555">
        <w:tc>
          <w:tcPr>
            <w:tcW w:w="1135" w:type="dxa"/>
          </w:tcPr>
          <w:p w14:paraId="372F0512" w14:textId="7536CB74" w:rsidR="00686DD2" w:rsidRPr="00FA1555" w:rsidRDefault="00E61F89" w:rsidP="005E6CBE">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2.2</w:t>
            </w:r>
          </w:p>
        </w:tc>
        <w:tc>
          <w:tcPr>
            <w:tcW w:w="8826" w:type="dxa"/>
          </w:tcPr>
          <w:p w14:paraId="7ECFA74E" w14:textId="58503FEA" w:rsidR="007F585C" w:rsidRPr="00FA1555" w:rsidRDefault="00F14F2F" w:rsidP="005E6CBE">
            <w:pPr>
              <w:rPr>
                <w:rFonts w:ascii="Times New Roman" w:hAnsi="Times New Roman" w:cs="Times New Roman"/>
                <w:bCs/>
                <w:sz w:val="24"/>
                <w:szCs w:val="24"/>
              </w:rPr>
            </w:pPr>
            <w:r w:rsidRPr="00FA1555">
              <w:rPr>
                <w:rFonts w:ascii="Times New Roman" w:hAnsi="Times New Roman" w:cs="Times New Roman"/>
                <w:b/>
                <w:sz w:val="24"/>
                <w:szCs w:val="24"/>
                <w:u w:val="single"/>
              </w:rPr>
              <w:t>Declaration of Interests</w:t>
            </w:r>
            <w:r w:rsidR="00150E07" w:rsidRPr="00FA1555">
              <w:rPr>
                <w:rFonts w:ascii="Times New Roman" w:hAnsi="Times New Roman" w:cs="Times New Roman"/>
                <w:b/>
                <w:sz w:val="24"/>
                <w:szCs w:val="24"/>
              </w:rPr>
              <w:t xml:space="preserve">: </w:t>
            </w:r>
            <w:r w:rsidR="00D73F49" w:rsidRPr="00FA1555">
              <w:rPr>
                <w:rFonts w:ascii="Times New Roman" w:hAnsi="Times New Roman" w:cs="Times New Roman"/>
                <w:bCs/>
                <w:sz w:val="24"/>
                <w:szCs w:val="24"/>
              </w:rPr>
              <w:t>None declared</w:t>
            </w:r>
          </w:p>
          <w:p w14:paraId="12D9D984" w14:textId="1C5E93E2" w:rsidR="008D275C" w:rsidRPr="00FA1555" w:rsidRDefault="008D275C" w:rsidP="005E6CBE">
            <w:pPr>
              <w:rPr>
                <w:rFonts w:ascii="Times New Roman" w:hAnsi="Times New Roman" w:cs="Times New Roman"/>
                <w:sz w:val="24"/>
                <w:szCs w:val="24"/>
              </w:rPr>
            </w:pPr>
          </w:p>
        </w:tc>
        <w:tc>
          <w:tcPr>
            <w:tcW w:w="1097" w:type="dxa"/>
          </w:tcPr>
          <w:p w14:paraId="4A7A4ABC" w14:textId="2F750E94" w:rsidR="00DC21BD" w:rsidRPr="00FA1555" w:rsidRDefault="00DC21BD" w:rsidP="005E6CBE">
            <w:pPr>
              <w:jc w:val="center"/>
              <w:rPr>
                <w:rFonts w:ascii="Times New Roman" w:hAnsi="Times New Roman" w:cs="Times New Roman"/>
                <w:b/>
                <w:color w:val="000000" w:themeColor="text1"/>
                <w:sz w:val="24"/>
                <w:szCs w:val="24"/>
              </w:rPr>
            </w:pPr>
          </w:p>
        </w:tc>
      </w:tr>
      <w:tr w:rsidR="00B70CAE" w:rsidRPr="00FA1555" w14:paraId="70D5AD8D" w14:textId="77777777" w:rsidTr="00FA1555">
        <w:tc>
          <w:tcPr>
            <w:tcW w:w="1135" w:type="dxa"/>
          </w:tcPr>
          <w:p w14:paraId="6F2B240D" w14:textId="07103A85" w:rsidR="00E61F89" w:rsidRPr="00FA1555" w:rsidRDefault="00E61F89" w:rsidP="00364063">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2.3</w:t>
            </w:r>
          </w:p>
          <w:p w14:paraId="232AEA65" w14:textId="77777777" w:rsidR="00E61F89" w:rsidRPr="00FA1555" w:rsidRDefault="00E61F89" w:rsidP="00364063">
            <w:pPr>
              <w:rPr>
                <w:rFonts w:ascii="Times New Roman" w:hAnsi="Times New Roman" w:cs="Times New Roman"/>
                <w:b/>
                <w:color w:val="000000" w:themeColor="text1"/>
                <w:sz w:val="24"/>
                <w:szCs w:val="24"/>
              </w:rPr>
            </w:pPr>
          </w:p>
          <w:p w14:paraId="26A15C66" w14:textId="77777777" w:rsidR="00E61F89" w:rsidRPr="00FA1555" w:rsidRDefault="00E61F89" w:rsidP="00364063">
            <w:pPr>
              <w:rPr>
                <w:rFonts w:ascii="Times New Roman" w:hAnsi="Times New Roman" w:cs="Times New Roman"/>
                <w:b/>
                <w:color w:val="000000" w:themeColor="text1"/>
                <w:sz w:val="24"/>
                <w:szCs w:val="24"/>
              </w:rPr>
            </w:pPr>
          </w:p>
          <w:p w14:paraId="14EE41F4" w14:textId="406EF5B0" w:rsidR="00E61F89" w:rsidRPr="00FA1555" w:rsidRDefault="00E61F89" w:rsidP="00364063">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2.3.1</w:t>
            </w:r>
          </w:p>
          <w:p w14:paraId="7BD44856" w14:textId="19E7FE8F" w:rsidR="00E61F89" w:rsidRPr="00FA1555" w:rsidRDefault="00E61F89" w:rsidP="00364063">
            <w:pPr>
              <w:rPr>
                <w:rFonts w:ascii="Times New Roman" w:hAnsi="Times New Roman" w:cs="Times New Roman"/>
                <w:b/>
                <w:color w:val="000000" w:themeColor="text1"/>
                <w:sz w:val="24"/>
                <w:szCs w:val="24"/>
              </w:rPr>
            </w:pPr>
          </w:p>
          <w:p w14:paraId="741D7C67" w14:textId="2A3A6E0F" w:rsidR="00E61F89" w:rsidRPr="00FA1555" w:rsidRDefault="00E61F89" w:rsidP="00364063">
            <w:pPr>
              <w:rPr>
                <w:rFonts w:ascii="Times New Roman" w:hAnsi="Times New Roman" w:cs="Times New Roman"/>
                <w:b/>
                <w:color w:val="000000" w:themeColor="text1"/>
                <w:sz w:val="24"/>
                <w:szCs w:val="24"/>
              </w:rPr>
            </w:pPr>
          </w:p>
          <w:p w14:paraId="1E9D0BFE" w14:textId="09E1E140" w:rsidR="00E61F89" w:rsidRPr="00FA1555" w:rsidRDefault="00E61F89" w:rsidP="00364063">
            <w:pPr>
              <w:rPr>
                <w:rFonts w:ascii="Times New Roman" w:hAnsi="Times New Roman" w:cs="Times New Roman"/>
                <w:b/>
                <w:color w:val="000000" w:themeColor="text1"/>
                <w:sz w:val="24"/>
                <w:szCs w:val="24"/>
              </w:rPr>
            </w:pPr>
          </w:p>
          <w:p w14:paraId="4A7A52DC" w14:textId="51C996F7" w:rsidR="00E61F89" w:rsidRPr="00FA1555" w:rsidRDefault="00E61F89" w:rsidP="00364063">
            <w:pPr>
              <w:rPr>
                <w:rFonts w:ascii="Times New Roman" w:hAnsi="Times New Roman" w:cs="Times New Roman"/>
                <w:b/>
                <w:color w:val="000000" w:themeColor="text1"/>
                <w:sz w:val="24"/>
                <w:szCs w:val="24"/>
              </w:rPr>
            </w:pPr>
          </w:p>
          <w:p w14:paraId="3DB161CA" w14:textId="590156FA" w:rsidR="00E61F89" w:rsidRPr="00FA1555" w:rsidRDefault="00E61F89" w:rsidP="00364063">
            <w:pPr>
              <w:rPr>
                <w:rFonts w:ascii="Times New Roman" w:hAnsi="Times New Roman" w:cs="Times New Roman"/>
                <w:b/>
                <w:color w:val="000000" w:themeColor="text1"/>
                <w:sz w:val="24"/>
                <w:szCs w:val="24"/>
              </w:rPr>
            </w:pPr>
          </w:p>
          <w:p w14:paraId="2372916F" w14:textId="7D421647" w:rsidR="00E61F89" w:rsidRPr="00FA1555" w:rsidRDefault="00E61F89" w:rsidP="00364063">
            <w:pPr>
              <w:rPr>
                <w:rFonts w:ascii="Times New Roman" w:hAnsi="Times New Roman" w:cs="Times New Roman"/>
                <w:b/>
                <w:color w:val="000000" w:themeColor="text1"/>
                <w:sz w:val="24"/>
                <w:szCs w:val="24"/>
              </w:rPr>
            </w:pPr>
          </w:p>
          <w:p w14:paraId="6B5DA284" w14:textId="0230A48F" w:rsidR="00E61F89" w:rsidRPr="00FA1555" w:rsidRDefault="00E61F89" w:rsidP="00364063">
            <w:pPr>
              <w:rPr>
                <w:rFonts w:ascii="Times New Roman" w:hAnsi="Times New Roman" w:cs="Times New Roman"/>
                <w:b/>
                <w:color w:val="000000" w:themeColor="text1"/>
                <w:sz w:val="24"/>
                <w:szCs w:val="24"/>
              </w:rPr>
            </w:pPr>
          </w:p>
          <w:p w14:paraId="1F25A624" w14:textId="14A1C195" w:rsidR="00E61F89" w:rsidRDefault="00E61F89" w:rsidP="00364063">
            <w:pPr>
              <w:rPr>
                <w:rFonts w:ascii="Times New Roman" w:hAnsi="Times New Roman" w:cs="Times New Roman"/>
                <w:b/>
                <w:color w:val="000000" w:themeColor="text1"/>
                <w:sz w:val="24"/>
                <w:szCs w:val="24"/>
              </w:rPr>
            </w:pPr>
          </w:p>
          <w:p w14:paraId="1C8C2CA0" w14:textId="4898B224" w:rsidR="00FA1555" w:rsidRDefault="00FA1555" w:rsidP="00364063">
            <w:pPr>
              <w:rPr>
                <w:rFonts w:ascii="Times New Roman" w:hAnsi="Times New Roman" w:cs="Times New Roman"/>
                <w:b/>
                <w:color w:val="000000" w:themeColor="text1"/>
                <w:sz w:val="24"/>
                <w:szCs w:val="24"/>
              </w:rPr>
            </w:pPr>
          </w:p>
          <w:p w14:paraId="24F6FBE0" w14:textId="32299053" w:rsidR="00FA1555" w:rsidRDefault="00FA1555" w:rsidP="00364063">
            <w:pPr>
              <w:rPr>
                <w:rFonts w:ascii="Times New Roman" w:hAnsi="Times New Roman" w:cs="Times New Roman"/>
                <w:b/>
                <w:color w:val="000000" w:themeColor="text1"/>
                <w:sz w:val="24"/>
                <w:szCs w:val="24"/>
              </w:rPr>
            </w:pPr>
          </w:p>
          <w:p w14:paraId="7F9292B8" w14:textId="3513A37E" w:rsidR="00FA1555" w:rsidRDefault="00FA1555" w:rsidP="00364063">
            <w:pPr>
              <w:rPr>
                <w:rFonts w:ascii="Times New Roman" w:hAnsi="Times New Roman" w:cs="Times New Roman"/>
                <w:b/>
                <w:color w:val="000000" w:themeColor="text1"/>
                <w:sz w:val="24"/>
                <w:szCs w:val="24"/>
              </w:rPr>
            </w:pPr>
          </w:p>
          <w:p w14:paraId="4D73DBFC" w14:textId="70CB29C3" w:rsidR="00FA1555" w:rsidRDefault="00FA1555" w:rsidP="00364063">
            <w:pPr>
              <w:rPr>
                <w:rFonts w:ascii="Times New Roman" w:hAnsi="Times New Roman" w:cs="Times New Roman"/>
                <w:b/>
                <w:color w:val="000000" w:themeColor="text1"/>
                <w:sz w:val="24"/>
                <w:szCs w:val="24"/>
              </w:rPr>
            </w:pPr>
          </w:p>
          <w:p w14:paraId="3D0E082A" w14:textId="77777777" w:rsidR="00FA1555" w:rsidRPr="00FA1555" w:rsidRDefault="00FA1555" w:rsidP="00364063">
            <w:pPr>
              <w:rPr>
                <w:rFonts w:ascii="Times New Roman" w:hAnsi="Times New Roman" w:cs="Times New Roman"/>
                <w:b/>
                <w:color w:val="000000" w:themeColor="text1"/>
                <w:sz w:val="24"/>
                <w:szCs w:val="24"/>
              </w:rPr>
            </w:pPr>
          </w:p>
          <w:p w14:paraId="3E982DC4" w14:textId="6F207DA9" w:rsidR="00E61F89" w:rsidRPr="00FA1555" w:rsidRDefault="00E61F89" w:rsidP="00364063">
            <w:pPr>
              <w:rPr>
                <w:rFonts w:ascii="Times New Roman" w:hAnsi="Times New Roman" w:cs="Times New Roman"/>
                <w:b/>
                <w:color w:val="000000" w:themeColor="text1"/>
                <w:sz w:val="24"/>
                <w:szCs w:val="24"/>
              </w:rPr>
            </w:pPr>
          </w:p>
          <w:p w14:paraId="4C81BBD9" w14:textId="339824F4" w:rsidR="00E61F89" w:rsidRPr="00FA1555" w:rsidRDefault="00E61F89" w:rsidP="00364063">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2.3.2</w:t>
            </w:r>
          </w:p>
          <w:p w14:paraId="03BFDBE2" w14:textId="77777777" w:rsidR="00E61F89" w:rsidRPr="00FA1555" w:rsidRDefault="00E61F89" w:rsidP="00364063">
            <w:pPr>
              <w:rPr>
                <w:rFonts w:ascii="Times New Roman" w:hAnsi="Times New Roman" w:cs="Times New Roman"/>
                <w:b/>
                <w:color w:val="000000" w:themeColor="text1"/>
                <w:sz w:val="24"/>
                <w:szCs w:val="24"/>
              </w:rPr>
            </w:pPr>
          </w:p>
          <w:p w14:paraId="618F0C4C" w14:textId="77777777" w:rsidR="00E61F89" w:rsidRPr="00FA1555" w:rsidRDefault="00E61F89" w:rsidP="00364063">
            <w:pPr>
              <w:rPr>
                <w:rFonts w:ascii="Times New Roman" w:hAnsi="Times New Roman" w:cs="Times New Roman"/>
                <w:b/>
                <w:color w:val="000000" w:themeColor="text1"/>
                <w:sz w:val="24"/>
                <w:szCs w:val="24"/>
              </w:rPr>
            </w:pPr>
          </w:p>
          <w:p w14:paraId="35B09C3E" w14:textId="77777777" w:rsidR="00E61F89" w:rsidRPr="00FA1555" w:rsidRDefault="00E61F89" w:rsidP="00364063">
            <w:pPr>
              <w:rPr>
                <w:rFonts w:ascii="Times New Roman" w:hAnsi="Times New Roman" w:cs="Times New Roman"/>
                <w:b/>
                <w:color w:val="000000" w:themeColor="text1"/>
                <w:sz w:val="24"/>
                <w:szCs w:val="24"/>
              </w:rPr>
            </w:pPr>
          </w:p>
          <w:p w14:paraId="295D1C95" w14:textId="77777777" w:rsidR="00E61F89" w:rsidRPr="00FA1555" w:rsidRDefault="00E61F89" w:rsidP="00364063">
            <w:pPr>
              <w:rPr>
                <w:rFonts w:ascii="Times New Roman" w:hAnsi="Times New Roman" w:cs="Times New Roman"/>
                <w:b/>
                <w:color w:val="000000" w:themeColor="text1"/>
                <w:sz w:val="24"/>
                <w:szCs w:val="24"/>
              </w:rPr>
            </w:pPr>
          </w:p>
          <w:p w14:paraId="46FC03FB" w14:textId="77777777" w:rsidR="00E61F89" w:rsidRPr="00FA1555" w:rsidRDefault="00E61F89" w:rsidP="00364063">
            <w:pPr>
              <w:rPr>
                <w:rFonts w:ascii="Times New Roman" w:hAnsi="Times New Roman" w:cs="Times New Roman"/>
                <w:b/>
                <w:color w:val="000000" w:themeColor="text1"/>
                <w:sz w:val="24"/>
                <w:szCs w:val="24"/>
              </w:rPr>
            </w:pPr>
          </w:p>
          <w:p w14:paraId="7E706CE3" w14:textId="77777777" w:rsidR="00E61F89" w:rsidRPr="00FA1555" w:rsidRDefault="00E61F89" w:rsidP="00364063">
            <w:pPr>
              <w:rPr>
                <w:rFonts w:ascii="Times New Roman" w:hAnsi="Times New Roman" w:cs="Times New Roman"/>
                <w:b/>
                <w:color w:val="000000" w:themeColor="text1"/>
                <w:sz w:val="24"/>
                <w:szCs w:val="24"/>
              </w:rPr>
            </w:pPr>
          </w:p>
          <w:p w14:paraId="4E808121" w14:textId="77777777" w:rsidR="00E61F89" w:rsidRPr="00FA1555" w:rsidRDefault="00E61F89" w:rsidP="00364063">
            <w:pPr>
              <w:rPr>
                <w:rFonts w:ascii="Times New Roman" w:hAnsi="Times New Roman" w:cs="Times New Roman"/>
                <w:b/>
                <w:color w:val="000000" w:themeColor="text1"/>
                <w:sz w:val="24"/>
                <w:szCs w:val="24"/>
              </w:rPr>
            </w:pPr>
          </w:p>
          <w:p w14:paraId="550488E7" w14:textId="77777777" w:rsidR="00E61F89" w:rsidRPr="00FA1555" w:rsidRDefault="00E61F89" w:rsidP="00364063">
            <w:pPr>
              <w:rPr>
                <w:rFonts w:ascii="Times New Roman" w:hAnsi="Times New Roman" w:cs="Times New Roman"/>
                <w:b/>
                <w:color w:val="000000" w:themeColor="text1"/>
                <w:sz w:val="24"/>
                <w:szCs w:val="24"/>
              </w:rPr>
            </w:pPr>
          </w:p>
          <w:p w14:paraId="1AC367BA" w14:textId="77777777" w:rsidR="00E61F89" w:rsidRPr="00FA1555" w:rsidRDefault="00E61F89" w:rsidP="00364063">
            <w:pPr>
              <w:rPr>
                <w:rFonts w:ascii="Times New Roman" w:hAnsi="Times New Roman" w:cs="Times New Roman"/>
                <w:b/>
                <w:color w:val="000000" w:themeColor="text1"/>
                <w:sz w:val="24"/>
                <w:szCs w:val="24"/>
              </w:rPr>
            </w:pPr>
          </w:p>
          <w:p w14:paraId="1D6B4BAA" w14:textId="77777777" w:rsidR="00E61F89" w:rsidRPr="00FA1555" w:rsidRDefault="00E61F89" w:rsidP="00364063">
            <w:pPr>
              <w:rPr>
                <w:rFonts w:ascii="Times New Roman" w:hAnsi="Times New Roman" w:cs="Times New Roman"/>
                <w:b/>
                <w:color w:val="000000" w:themeColor="text1"/>
                <w:sz w:val="24"/>
                <w:szCs w:val="24"/>
              </w:rPr>
            </w:pPr>
          </w:p>
          <w:p w14:paraId="691F15DE" w14:textId="77777777" w:rsidR="00E61F89" w:rsidRPr="00FA1555" w:rsidRDefault="00E61F89" w:rsidP="00364063">
            <w:pPr>
              <w:rPr>
                <w:rFonts w:ascii="Times New Roman" w:hAnsi="Times New Roman" w:cs="Times New Roman"/>
                <w:b/>
                <w:color w:val="000000" w:themeColor="text1"/>
                <w:sz w:val="24"/>
                <w:szCs w:val="24"/>
              </w:rPr>
            </w:pPr>
          </w:p>
          <w:p w14:paraId="00448AA3" w14:textId="77777777" w:rsidR="00E61F89" w:rsidRPr="00FA1555" w:rsidRDefault="00E61F89" w:rsidP="00364063">
            <w:pPr>
              <w:rPr>
                <w:rFonts w:ascii="Times New Roman" w:hAnsi="Times New Roman" w:cs="Times New Roman"/>
                <w:b/>
                <w:color w:val="000000" w:themeColor="text1"/>
                <w:sz w:val="24"/>
                <w:szCs w:val="24"/>
              </w:rPr>
            </w:pPr>
          </w:p>
          <w:p w14:paraId="41D3DDEE" w14:textId="77777777" w:rsidR="00E61F89" w:rsidRPr="00FA1555" w:rsidRDefault="00E61F89" w:rsidP="00364063">
            <w:pPr>
              <w:rPr>
                <w:rFonts w:ascii="Times New Roman" w:hAnsi="Times New Roman" w:cs="Times New Roman"/>
                <w:b/>
                <w:color w:val="000000" w:themeColor="text1"/>
                <w:sz w:val="24"/>
                <w:szCs w:val="24"/>
              </w:rPr>
            </w:pPr>
          </w:p>
          <w:p w14:paraId="0869798E" w14:textId="60874E4E" w:rsidR="00E61F89" w:rsidRPr="00FA1555" w:rsidRDefault="00E61F89" w:rsidP="00364063">
            <w:pPr>
              <w:rPr>
                <w:rFonts w:ascii="Times New Roman" w:hAnsi="Times New Roman" w:cs="Times New Roman"/>
                <w:b/>
                <w:color w:val="000000" w:themeColor="text1"/>
                <w:sz w:val="24"/>
                <w:szCs w:val="24"/>
              </w:rPr>
            </w:pPr>
          </w:p>
        </w:tc>
        <w:tc>
          <w:tcPr>
            <w:tcW w:w="8826" w:type="dxa"/>
          </w:tcPr>
          <w:p w14:paraId="5168EE56" w14:textId="77777777" w:rsidR="00940DAF" w:rsidRPr="00FA1555" w:rsidRDefault="00B70CAE" w:rsidP="005E6CBE">
            <w:pPr>
              <w:rPr>
                <w:rFonts w:ascii="Times New Roman" w:hAnsi="Times New Roman" w:cs="Times New Roman"/>
                <w:b/>
                <w:sz w:val="24"/>
                <w:szCs w:val="24"/>
                <w:u w:val="single"/>
              </w:rPr>
            </w:pPr>
            <w:r w:rsidRPr="00FA1555">
              <w:rPr>
                <w:rFonts w:ascii="Times New Roman" w:hAnsi="Times New Roman" w:cs="Times New Roman"/>
                <w:b/>
                <w:sz w:val="24"/>
                <w:szCs w:val="24"/>
                <w:u w:val="single"/>
              </w:rPr>
              <w:lastRenderedPageBreak/>
              <w:t>Minutes of Previous Meetings and Matters arising</w:t>
            </w:r>
          </w:p>
          <w:p w14:paraId="2D87C02A" w14:textId="33C49616" w:rsidR="00573BA7" w:rsidRPr="00FA1555" w:rsidRDefault="000304F9" w:rsidP="00E7572E">
            <w:pPr>
              <w:rPr>
                <w:rFonts w:ascii="Times New Roman" w:hAnsi="Times New Roman" w:cs="Times New Roman"/>
                <w:sz w:val="24"/>
                <w:szCs w:val="24"/>
              </w:rPr>
            </w:pPr>
            <w:r w:rsidRPr="00FA1555">
              <w:rPr>
                <w:rFonts w:ascii="Times New Roman" w:hAnsi="Times New Roman" w:cs="Times New Roman"/>
                <w:sz w:val="24"/>
                <w:szCs w:val="24"/>
              </w:rPr>
              <w:t xml:space="preserve">The </w:t>
            </w:r>
            <w:r w:rsidR="00BF30BB" w:rsidRPr="00FA1555">
              <w:rPr>
                <w:rFonts w:ascii="Times New Roman" w:hAnsi="Times New Roman" w:cs="Times New Roman"/>
                <w:sz w:val="24"/>
                <w:szCs w:val="24"/>
              </w:rPr>
              <w:t>January</w:t>
            </w:r>
            <w:r w:rsidR="00A72525" w:rsidRPr="00FA1555">
              <w:rPr>
                <w:rFonts w:ascii="Times New Roman" w:hAnsi="Times New Roman" w:cs="Times New Roman"/>
                <w:sz w:val="24"/>
                <w:szCs w:val="24"/>
              </w:rPr>
              <w:t xml:space="preserve"> </w:t>
            </w:r>
            <w:r w:rsidR="000D7FA9" w:rsidRPr="00FA1555">
              <w:rPr>
                <w:rFonts w:ascii="Times New Roman" w:hAnsi="Times New Roman" w:cs="Times New Roman"/>
                <w:sz w:val="24"/>
                <w:szCs w:val="24"/>
              </w:rPr>
              <w:t xml:space="preserve">Minutes were </w:t>
            </w:r>
            <w:r w:rsidR="0083490C" w:rsidRPr="00FA1555">
              <w:rPr>
                <w:rFonts w:ascii="Times New Roman" w:hAnsi="Times New Roman" w:cs="Times New Roman"/>
                <w:sz w:val="24"/>
                <w:szCs w:val="24"/>
              </w:rPr>
              <w:t>approved</w:t>
            </w:r>
            <w:r w:rsidR="00E665DE" w:rsidRPr="00FA1555">
              <w:rPr>
                <w:rFonts w:ascii="Times New Roman" w:hAnsi="Times New Roman" w:cs="Times New Roman"/>
                <w:sz w:val="24"/>
                <w:szCs w:val="24"/>
              </w:rPr>
              <w:t xml:space="preserve"> and </w:t>
            </w:r>
            <w:r w:rsidR="000D7FA9" w:rsidRPr="00FA1555">
              <w:rPr>
                <w:rFonts w:ascii="Times New Roman" w:hAnsi="Times New Roman" w:cs="Times New Roman"/>
                <w:sz w:val="24"/>
                <w:szCs w:val="24"/>
              </w:rPr>
              <w:t xml:space="preserve">signed </w:t>
            </w:r>
            <w:r w:rsidR="00537EC1" w:rsidRPr="00FA1555">
              <w:rPr>
                <w:rFonts w:ascii="Times New Roman" w:hAnsi="Times New Roman" w:cs="Times New Roman"/>
                <w:sz w:val="24"/>
                <w:szCs w:val="24"/>
              </w:rPr>
              <w:t xml:space="preserve">by </w:t>
            </w:r>
            <w:r w:rsidR="004B3869" w:rsidRPr="00FA1555">
              <w:rPr>
                <w:rFonts w:ascii="Times New Roman" w:hAnsi="Times New Roman" w:cs="Times New Roman"/>
                <w:sz w:val="24"/>
                <w:szCs w:val="24"/>
              </w:rPr>
              <w:t xml:space="preserve">the </w:t>
            </w:r>
            <w:r w:rsidR="001C04A7" w:rsidRPr="00FA1555">
              <w:rPr>
                <w:rFonts w:ascii="Times New Roman" w:hAnsi="Times New Roman" w:cs="Times New Roman"/>
                <w:sz w:val="24"/>
                <w:szCs w:val="24"/>
              </w:rPr>
              <w:t>Chairman</w:t>
            </w:r>
            <w:r w:rsidR="00E24EAE" w:rsidRPr="00FA1555">
              <w:rPr>
                <w:rFonts w:ascii="Times New Roman" w:hAnsi="Times New Roman" w:cs="Times New Roman"/>
                <w:sz w:val="24"/>
                <w:szCs w:val="24"/>
              </w:rPr>
              <w:t xml:space="preserve"> </w:t>
            </w:r>
            <w:r w:rsidR="000D7FA9" w:rsidRPr="00FA1555">
              <w:rPr>
                <w:rFonts w:ascii="Times New Roman" w:hAnsi="Times New Roman" w:cs="Times New Roman"/>
                <w:sz w:val="24"/>
                <w:szCs w:val="24"/>
              </w:rPr>
              <w:t>as a true and correct record and unanimously approved by all Councillors.</w:t>
            </w:r>
          </w:p>
          <w:p w14:paraId="21850C76" w14:textId="742D4893" w:rsidR="00561C08" w:rsidRPr="00FA1555" w:rsidRDefault="009D2783" w:rsidP="00573BA7">
            <w:pPr>
              <w:rPr>
                <w:rFonts w:ascii="Times New Roman" w:hAnsi="Times New Roman" w:cs="Times New Roman"/>
                <w:sz w:val="24"/>
                <w:szCs w:val="24"/>
              </w:rPr>
            </w:pPr>
            <w:r w:rsidRPr="00FA1555">
              <w:rPr>
                <w:rFonts w:ascii="Times New Roman" w:hAnsi="Times New Roman" w:cs="Times New Roman"/>
                <w:sz w:val="24"/>
                <w:szCs w:val="24"/>
                <w:u w:val="single"/>
              </w:rPr>
              <w:t xml:space="preserve">Matters </w:t>
            </w:r>
            <w:r w:rsidR="00573BA7" w:rsidRPr="00FA1555">
              <w:rPr>
                <w:rFonts w:ascii="Times New Roman" w:hAnsi="Times New Roman" w:cs="Times New Roman"/>
                <w:sz w:val="24"/>
                <w:szCs w:val="24"/>
                <w:u w:val="single"/>
              </w:rPr>
              <w:t>Arising:</w:t>
            </w:r>
            <w:r w:rsidR="00561C08" w:rsidRPr="00FA1555">
              <w:rPr>
                <w:rFonts w:ascii="Times New Roman" w:hAnsi="Times New Roman" w:cs="Times New Roman"/>
                <w:sz w:val="24"/>
                <w:szCs w:val="24"/>
              </w:rPr>
              <w:t xml:space="preserve">  </w:t>
            </w:r>
          </w:p>
          <w:p w14:paraId="0654A677" w14:textId="5E5718EB" w:rsidR="008F2B8E" w:rsidRPr="00FA1555" w:rsidRDefault="00BF30BB" w:rsidP="008F2B8E">
            <w:pPr>
              <w:spacing w:line="256" w:lineRule="auto"/>
              <w:rPr>
                <w:rFonts w:ascii="Times New Roman" w:hAnsi="Times New Roman" w:cs="Times New Roman"/>
                <w:sz w:val="24"/>
                <w:szCs w:val="24"/>
              </w:rPr>
            </w:pPr>
            <w:r w:rsidRPr="00FA1555">
              <w:rPr>
                <w:rFonts w:ascii="Times New Roman" w:hAnsi="Times New Roman" w:cs="Times New Roman"/>
                <w:sz w:val="24"/>
                <w:szCs w:val="24"/>
              </w:rPr>
              <w:t>Street lighting update:</w:t>
            </w:r>
            <w:r w:rsidR="008F2B8E" w:rsidRPr="00FA1555">
              <w:rPr>
                <w:rFonts w:ascii="Times New Roman" w:hAnsi="Times New Roman" w:cs="Times New Roman"/>
                <w:sz w:val="24"/>
                <w:szCs w:val="24"/>
              </w:rPr>
              <w:t xml:space="preserve"> The Clerk has been in contact with DCC and Holcombe Rogus is on the list for the trial of new lighting within the village. They have various obstacles to overcome (ie risk assessment, legal procedures, consideration of women walking alone at night, light pollution) to name but a few and finance. The cost of new LED lighting </w:t>
            </w:r>
            <w:r w:rsidR="003F066D" w:rsidRPr="00FA1555">
              <w:rPr>
                <w:rFonts w:ascii="Times New Roman" w:hAnsi="Times New Roman" w:cs="Times New Roman"/>
                <w:sz w:val="24"/>
                <w:szCs w:val="24"/>
              </w:rPr>
              <w:t>is:</w:t>
            </w:r>
          </w:p>
          <w:p w14:paraId="7882CFE2" w14:textId="77777777" w:rsidR="008F2B8E" w:rsidRPr="00FA1555" w:rsidRDefault="008F2B8E" w:rsidP="008F2B8E">
            <w:pPr>
              <w:ind w:left="709"/>
              <w:rPr>
                <w:rFonts w:ascii="Times New Roman" w:eastAsia="Times New Roman" w:hAnsi="Times New Roman" w:cs="Times New Roman"/>
                <w:sz w:val="24"/>
                <w:szCs w:val="24"/>
              </w:rPr>
            </w:pPr>
            <w:r w:rsidRPr="00FA1555">
              <w:rPr>
                <w:rFonts w:ascii="Times New Roman" w:eastAsia="Times New Roman" w:hAnsi="Times New Roman" w:cs="Times New Roman"/>
                <w:sz w:val="24"/>
                <w:szCs w:val="24"/>
              </w:rPr>
              <w:t>a. Replace 1no. existing lantern with new LED &amp; central management cell circa £150 - £200</w:t>
            </w:r>
          </w:p>
          <w:p w14:paraId="4D6E1B32" w14:textId="77777777" w:rsidR="008F2B8E" w:rsidRPr="00FA1555" w:rsidRDefault="008F2B8E" w:rsidP="008F2B8E">
            <w:pPr>
              <w:pStyle w:val="ListParagraph"/>
              <w:rPr>
                <w:rFonts w:ascii="Times New Roman" w:eastAsia="Times New Roman" w:hAnsi="Times New Roman" w:cs="Times New Roman"/>
                <w:sz w:val="24"/>
                <w:szCs w:val="24"/>
              </w:rPr>
            </w:pPr>
            <w:r w:rsidRPr="00FA1555">
              <w:rPr>
                <w:rFonts w:ascii="Times New Roman" w:eastAsia="Times New Roman" w:hAnsi="Times New Roman" w:cs="Times New Roman"/>
                <w:sz w:val="24"/>
                <w:szCs w:val="24"/>
              </w:rPr>
              <w:t xml:space="preserve">b. Replace 1no. existing column with a new column circa £1000 </w:t>
            </w:r>
          </w:p>
          <w:p w14:paraId="14161E04" w14:textId="7CA3ADEE" w:rsidR="008F2B8E" w:rsidRPr="00FA1555" w:rsidRDefault="008F2B8E" w:rsidP="008F2B8E">
            <w:pPr>
              <w:pStyle w:val="ListParagraph"/>
              <w:rPr>
                <w:rFonts w:ascii="Times New Roman" w:eastAsia="Times New Roman" w:hAnsi="Times New Roman" w:cs="Times New Roman"/>
                <w:sz w:val="24"/>
                <w:szCs w:val="24"/>
              </w:rPr>
            </w:pPr>
            <w:r w:rsidRPr="00FA1555">
              <w:rPr>
                <w:rFonts w:ascii="Times New Roman" w:eastAsia="Times New Roman" w:hAnsi="Times New Roman" w:cs="Times New Roman"/>
                <w:sz w:val="24"/>
                <w:szCs w:val="24"/>
              </w:rPr>
              <w:t xml:space="preserve">c. </w:t>
            </w:r>
            <w:r w:rsidR="003F066D">
              <w:rPr>
                <w:rFonts w:ascii="Times New Roman" w:eastAsia="Times New Roman" w:hAnsi="Times New Roman" w:cs="Times New Roman"/>
                <w:sz w:val="24"/>
                <w:szCs w:val="24"/>
              </w:rPr>
              <w:t>N</w:t>
            </w:r>
            <w:r w:rsidR="003F066D" w:rsidRPr="00FA1555">
              <w:rPr>
                <w:rFonts w:ascii="Times New Roman" w:eastAsia="Times New Roman" w:hAnsi="Times New Roman" w:cs="Times New Roman"/>
                <w:sz w:val="24"/>
                <w:szCs w:val="24"/>
              </w:rPr>
              <w:t>ew</w:t>
            </w:r>
            <w:r w:rsidRPr="00FA1555">
              <w:rPr>
                <w:rFonts w:ascii="Times New Roman" w:eastAsia="Times New Roman" w:hAnsi="Times New Roman" w:cs="Times New Roman"/>
                <w:sz w:val="24"/>
                <w:szCs w:val="24"/>
              </w:rPr>
              <w:t xml:space="preserve"> base station to link central management cells £5000 - £7000</w:t>
            </w:r>
          </w:p>
          <w:p w14:paraId="0846202C" w14:textId="5A8F7EF3" w:rsidR="00BF30BB" w:rsidRPr="00FA1555" w:rsidRDefault="008F2B8E" w:rsidP="00573BA7">
            <w:pPr>
              <w:rPr>
                <w:rFonts w:ascii="Times New Roman" w:eastAsia="Times New Roman" w:hAnsi="Times New Roman" w:cs="Times New Roman"/>
                <w:i/>
                <w:iCs/>
                <w:sz w:val="24"/>
                <w:szCs w:val="24"/>
              </w:rPr>
            </w:pPr>
            <w:r w:rsidRPr="00FA1555">
              <w:rPr>
                <w:rFonts w:ascii="Times New Roman" w:eastAsia="Times New Roman" w:hAnsi="Times New Roman" w:cs="Times New Roman"/>
                <w:sz w:val="24"/>
                <w:szCs w:val="24"/>
              </w:rPr>
              <w:t xml:space="preserve">The Proper Officer proposed that funding from the Solar Fund could be earmarked to assist with these costs in order that the trial could proceed more swiftly.  Councillors approved for £15,000 to be earmarked for street lighting from the Solar Fund.  </w:t>
            </w:r>
            <w:r w:rsidRPr="00FA1555">
              <w:rPr>
                <w:rFonts w:ascii="Times New Roman" w:eastAsia="Times New Roman" w:hAnsi="Times New Roman" w:cs="Times New Roman"/>
                <w:i/>
                <w:iCs/>
                <w:sz w:val="24"/>
                <w:szCs w:val="24"/>
              </w:rPr>
              <w:t>Clerk to action and inform DCC.</w:t>
            </w:r>
          </w:p>
          <w:p w14:paraId="4E0623AB" w14:textId="5C932678" w:rsidR="00EA2F55" w:rsidRPr="00FA1555" w:rsidRDefault="00EA2F55" w:rsidP="00573BA7">
            <w:pPr>
              <w:rPr>
                <w:rFonts w:ascii="Times New Roman" w:eastAsia="Times New Roman" w:hAnsi="Times New Roman" w:cs="Times New Roman"/>
                <w:i/>
                <w:iCs/>
                <w:sz w:val="24"/>
                <w:szCs w:val="24"/>
              </w:rPr>
            </w:pPr>
          </w:p>
          <w:p w14:paraId="4EDC59D8" w14:textId="782706B6" w:rsidR="00EA2F55" w:rsidRPr="00FA1555" w:rsidRDefault="00EA2F55" w:rsidP="00EA2F55">
            <w:pPr>
              <w:rPr>
                <w:rFonts w:ascii="Times New Roman" w:eastAsia="Times New Roman" w:hAnsi="Times New Roman" w:cs="Times New Roman"/>
                <w:sz w:val="24"/>
                <w:szCs w:val="24"/>
              </w:rPr>
            </w:pPr>
            <w:r w:rsidRPr="00FA1555">
              <w:rPr>
                <w:rFonts w:ascii="Times New Roman" w:eastAsia="Times New Roman" w:hAnsi="Times New Roman" w:cs="Times New Roman"/>
                <w:sz w:val="24"/>
                <w:szCs w:val="24"/>
              </w:rPr>
              <w:t xml:space="preserve">Destruction of hedgerows around Wardmoor– The Highways Officer at DCC has been consulted and his response to our request for advice and assistance </w:t>
            </w:r>
            <w:r w:rsidR="003F066D" w:rsidRPr="00FA1555">
              <w:rPr>
                <w:rFonts w:ascii="Times New Roman" w:eastAsia="Times New Roman" w:hAnsi="Times New Roman" w:cs="Times New Roman"/>
                <w:sz w:val="24"/>
                <w:szCs w:val="24"/>
              </w:rPr>
              <w:t>is:</w:t>
            </w:r>
          </w:p>
          <w:p w14:paraId="766F9ACB" w14:textId="77777777" w:rsidR="00EA2F55" w:rsidRPr="00FA1555" w:rsidRDefault="00EA2F55" w:rsidP="00EA2F55">
            <w:pPr>
              <w:pStyle w:val="ListParagraph"/>
              <w:rPr>
                <w:rFonts w:ascii="Times New Roman" w:eastAsia="Times New Roman" w:hAnsi="Times New Roman" w:cs="Times New Roman"/>
                <w:sz w:val="24"/>
                <w:szCs w:val="24"/>
              </w:rPr>
            </w:pPr>
          </w:p>
          <w:p w14:paraId="32924A18" w14:textId="482D3463" w:rsidR="00EA2F55" w:rsidRPr="00FA1555" w:rsidRDefault="00EA2F55" w:rsidP="00EA2F55">
            <w:pPr>
              <w:pStyle w:val="ListParagraph"/>
              <w:rPr>
                <w:rFonts w:ascii="Times New Roman" w:hAnsi="Times New Roman" w:cs="Times New Roman"/>
                <w:i/>
                <w:iCs/>
                <w:sz w:val="24"/>
                <w:szCs w:val="24"/>
              </w:rPr>
            </w:pPr>
            <w:r w:rsidRPr="00FA1555">
              <w:rPr>
                <w:rFonts w:ascii="Times New Roman" w:hAnsi="Times New Roman" w:cs="Times New Roman"/>
                <w:i/>
                <w:iCs/>
                <w:sz w:val="24"/>
                <w:szCs w:val="24"/>
              </w:rPr>
              <w:t xml:space="preserve">“Unfortunately, this is a common problem which the Council often receive complaints, however, as this location is in the proximity to a farm and with the increased size of vehicles currently being used within the agriculture industry this is something which the Highway Authority have no control over. It is difficult to restrict the movement of HGV’s as they are permitted to use any classification of road for access and deliveries even if there is a Weight Restriction in place (unless it is a structural weight limit). As a main through route, HGVs are directed to use the most appropriate route via motorways, dual carriageways and </w:t>
            </w:r>
            <w:r w:rsidRPr="00FA1555">
              <w:rPr>
                <w:rFonts w:ascii="Times New Roman" w:hAnsi="Times New Roman" w:cs="Times New Roman"/>
                <w:i/>
                <w:iCs/>
                <w:sz w:val="24"/>
                <w:szCs w:val="24"/>
              </w:rPr>
              <w:lastRenderedPageBreak/>
              <w:t>main roads. Unfortunately, there is nothing we can do to restrict the size/type of vehicles accessing the highway”</w:t>
            </w:r>
          </w:p>
          <w:p w14:paraId="1437B126" w14:textId="149D4F30" w:rsidR="00EA2F55" w:rsidRPr="00FA1555" w:rsidRDefault="00EA2F55" w:rsidP="00573BA7">
            <w:pPr>
              <w:rPr>
                <w:rFonts w:ascii="Times New Roman" w:eastAsia="Times New Roman" w:hAnsi="Times New Roman" w:cs="Times New Roman"/>
                <w:sz w:val="24"/>
                <w:szCs w:val="24"/>
              </w:rPr>
            </w:pPr>
            <w:r w:rsidRPr="00FA1555">
              <w:rPr>
                <w:rFonts w:ascii="Times New Roman" w:eastAsia="Times New Roman" w:hAnsi="Times New Roman" w:cs="Times New Roman"/>
                <w:sz w:val="24"/>
                <w:szCs w:val="24"/>
              </w:rPr>
              <w:t xml:space="preserve">After further discussions and comments from the residents Councillors asked the Clerk to draft a letter to all the farmers in the Parish, outlining the concerns that the PC and residents have </w:t>
            </w:r>
            <w:r w:rsidR="003F066D" w:rsidRPr="00FA1555">
              <w:rPr>
                <w:rFonts w:ascii="Times New Roman" w:eastAsia="Times New Roman" w:hAnsi="Times New Roman" w:cs="Times New Roman"/>
                <w:sz w:val="24"/>
                <w:szCs w:val="24"/>
              </w:rPr>
              <w:t>regarding</w:t>
            </w:r>
            <w:r w:rsidRPr="00FA1555">
              <w:rPr>
                <w:rFonts w:ascii="Times New Roman" w:eastAsia="Times New Roman" w:hAnsi="Times New Roman" w:cs="Times New Roman"/>
                <w:sz w:val="24"/>
                <w:szCs w:val="24"/>
              </w:rPr>
              <w:t xml:space="preserve"> the destruction of the hedges due to the large vehicles accessing these narrow lanes.</w:t>
            </w:r>
            <w:r w:rsidR="00DA1F86" w:rsidRPr="00FA1555">
              <w:rPr>
                <w:rFonts w:ascii="Times New Roman" w:eastAsia="Times New Roman" w:hAnsi="Times New Roman" w:cs="Times New Roman"/>
                <w:sz w:val="24"/>
                <w:szCs w:val="24"/>
              </w:rPr>
              <w:t xml:space="preserve"> </w:t>
            </w:r>
          </w:p>
          <w:p w14:paraId="4BA3AC95" w14:textId="73EB5805" w:rsidR="00DA1F86" w:rsidRPr="00FA1555" w:rsidRDefault="00DA1F86" w:rsidP="00573BA7">
            <w:pPr>
              <w:rPr>
                <w:rFonts w:ascii="Times New Roman" w:hAnsi="Times New Roman" w:cs="Times New Roman"/>
                <w:sz w:val="24"/>
                <w:szCs w:val="24"/>
              </w:rPr>
            </w:pPr>
            <w:r w:rsidRPr="00FA1555">
              <w:rPr>
                <w:rFonts w:ascii="Times New Roman" w:eastAsia="Times New Roman" w:hAnsi="Times New Roman" w:cs="Times New Roman"/>
                <w:sz w:val="24"/>
                <w:szCs w:val="24"/>
              </w:rPr>
              <w:t>It was suggested that perhaps there should be a meeting or workshop(?) for people to understand how these vehicles are damaging the environment and loss of biodiversity. Chairman stated that this will be discussed at a later meeting.</w:t>
            </w:r>
          </w:p>
          <w:p w14:paraId="41236246" w14:textId="45BAEC33" w:rsidR="004141C0" w:rsidRPr="00FA1555" w:rsidRDefault="004141C0" w:rsidP="00BF30BB">
            <w:pPr>
              <w:spacing w:line="259" w:lineRule="auto"/>
              <w:rPr>
                <w:rFonts w:ascii="Times New Roman" w:hAnsi="Times New Roman" w:cs="Times New Roman"/>
                <w:i/>
                <w:iCs/>
                <w:sz w:val="24"/>
                <w:szCs w:val="24"/>
              </w:rPr>
            </w:pPr>
          </w:p>
        </w:tc>
        <w:tc>
          <w:tcPr>
            <w:tcW w:w="1097" w:type="dxa"/>
          </w:tcPr>
          <w:p w14:paraId="46823EE2" w14:textId="77777777" w:rsidR="00DC21BD" w:rsidRPr="00FA1555" w:rsidRDefault="00DC21BD" w:rsidP="005E6CBE">
            <w:pPr>
              <w:rPr>
                <w:rFonts w:ascii="Times New Roman" w:hAnsi="Times New Roman" w:cs="Times New Roman"/>
                <w:b/>
                <w:color w:val="000000" w:themeColor="text1"/>
                <w:sz w:val="24"/>
                <w:szCs w:val="24"/>
              </w:rPr>
            </w:pPr>
          </w:p>
          <w:p w14:paraId="37853310" w14:textId="361A3F9D" w:rsidR="00647C5D" w:rsidRPr="00FA1555" w:rsidRDefault="00647C5D" w:rsidP="004B3869">
            <w:pPr>
              <w:rPr>
                <w:rFonts w:ascii="Times New Roman" w:hAnsi="Times New Roman" w:cs="Times New Roman"/>
                <w:b/>
                <w:color w:val="000000" w:themeColor="text1"/>
                <w:sz w:val="24"/>
                <w:szCs w:val="24"/>
              </w:rPr>
            </w:pPr>
          </w:p>
          <w:p w14:paraId="28073C9C" w14:textId="38ACE698" w:rsidR="00EA2F55" w:rsidRPr="00FA1555" w:rsidRDefault="00EA2F55" w:rsidP="004B3869">
            <w:pPr>
              <w:rPr>
                <w:rFonts w:ascii="Times New Roman" w:hAnsi="Times New Roman" w:cs="Times New Roman"/>
                <w:b/>
                <w:color w:val="000000" w:themeColor="text1"/>
                <w:sz w:val="24"/>
                <w:szCs w:val="24"/>
              </w:rPr>
            </w:pPr>
          </w:p>
          <w:p w14:paraId="5C17185A" w14:textId="7D0E2B4E" w:rsidR="00EA2F55" w:rsidRPr="00FA1555" w:rsidRDefault="00EA2F55" w:rsidP="004B3869">
            <w:pPr>
              <w:rPr>
                <w:rFonts w:ascii="Times New Roman" w:hAnsi="Times New Roman" w:cs="Times New Roman"/>
                <w:b/>
                <w:color w:val="000000" w:themeColor="text1"/>
                <w:sz w:val="24"/>
                <w:szCs w:val="24"/>
              </w:rPr>
            </w:pPr>
          </w:p>
          <w:p w14:paraId="23A03DC8" w14:textId="556EF19B" w:rsidR="00EA2F55" w:rsidRPr="00FA1555" w:rsidRDefault="00EA2F55" w:rsidP="004B3869">
            <w:pPr>
              <w:rPr>
                <w:rFonts w:ascii="Times New Roman" w:hAnsi="Times New Roman" w:cs="Times New Roman"/>
                <w:b/>
                <w:color w:val="000000" w:themeColor="text1"/>
                <w:sz w:val="24"/>
                <w:szCs w:val="24"/>
              </w:rPr>
            </w:pPr>
          </w:p>
          <w:p w14:paraId="1C3799E2" w14:textId="1C172D06" w:rsidR="00EA2F55" w:rsidRPr="00FA1555" w:rsidRDefault="00EA2F55" w:rsidP="004B3869">
            <w:pPr>
              <w:rPr>
                <w:rFonts w:ascii="Times New Roman" w:hAnsi="Times New Roman" w:cs="Times New Roman"/>
                <w:b/>
                <w:color w:val="000000" w:themeColor="text1"/>
                <w:sz w:val="24"/>
                <w:szCs w:val="24"/>
              </w:rPr>
            </w:pPr>
          </w:p>
          <w:p w14:paraId="40270251" w14:textId="3390ADAD" w:rsidR="00EA2F55" w:rsidRPr="00FA1555" w:rsidRDefault="00EA2F55" w:rsidP="004B3869">
            <w:pPr>
              <w:rPr>
                <w:rFonts w:ascii="Times New Roman" w:hAnsi="Times New Roman" w:cs="Times New Roman"/>
                <w:b/>
                <w:color w:val="000000" w:themeColor="text1"/>
                <w:sz w:val="24"/>
                <w:szCs w:val="24"/>
              </w:rPr>
            </w:pPr>
          </w:p>
          <w:p w14:paraId="50638DEE" w14:textId="1648B343" w:rsidR="00EA2F55" w:rsidRPr="00FA1555" w:rsidRDefault="00EA2F55" w:rsidP="004B3869">
            <w:pPr>
              <w:rPr>
                <w:rFonts w:ascii="Times New Roman" w:hAnsi="Times New Roman" w:cs="Times New Roman"/>
                <w:b/>
                <w:color w:val="000000" w:themeColor="text1"/>
                <w:sz w:val="24"/>
                <w:szCs w:val="24"/>
              </w:rPr>
            </w:pPr>
          </w:p>
          <w:p w14:paraId="7E11D5F8" w14:textId="0D4A99FC" w:rsidR="00EA2F55" w:rsidRPr="00FA1555" w:rsidRDefault="00EA2F55" w:rsidP="004B3869">
            <w:pPr>
              <w:rPr>
                <w:rFonts w:ascii="Times New Roman" w:hAnsi="Times New Roman" w:cs="Times New Roman"/>
                <w:b/>
                <w:color w:val="000000" w:themeColor="text1"/>
                <w:sz w:val="24"/>
                <w:szCs w:val="24"/>
              </w:rPr>
            </w:pPr>
          </w:p>
          <w:p w14:paraId="02021B03" w14:textId="25D2F9FD" w:rsidR="00EA2F55" w:rsidRPr="00FA1555" w:rsidRDefault="00EA2F55" w:rsidP="004B3869">
            <w:pPr>
              <w:rPr>
                <w:rFonts w:ascii="Times New Roman" w:hAnsi="Times New Roman" w:cs="Times New Roman"/>
                <w:b/>
                <w:color w:val="000000" w:themeColor="text1"/>
                <w:sz w:val="24"/>
                <w:szCs w:val="24"/>
              </w:rPr>
            </w:pPr>
          </w:p>
          <w:p w14:paraId="29CD25B9" w14:textId="3E2CE746" w:rsidR="00EA2F55" w:rsidRPr="00FA1555" w:rsidRDefault="00EA2F55" w:rsidP="004B3869">
            <w:pPr>
              <w:rPr>
                <w:rFonts w:ascii="Times New Roman" w:hAnsi="Times New Roman" w:cs="Times New Roman"/>
                <w:b/>
                <w:color w:val="000000" w:themeColor="text1"/>
                <w:sz w:val="24"/>
                <w:szCs w:val="24"/>
              </w:rPr>
            </w:pPr>
          </w:p>
          <w:p w14:paraId="5BB143B1" w14:textId="3A7EC048" w:rsidR="00EA2F55" w:rsidRPr="00FA1555" w:rsidRDefault="00EA2F55" w:rsidP="004B3869">
            <w:pPr>
              <w:rPr>
                <w:rFonts w:ascii="Times New Roman" w:hAnsi="Times New Roman" w:cs="Times New Roman"/>
                <w:b/>
                <w:color w:val="000000" w:themeColor="text1"/>
                <w:sz w:val="24"/>
                <w:szCs w:val="24"/>
              </w:rPr>
            </w:pPr>
          </w:p>
          <w:p w14:paraId="2BA361F9" w14:textId="35F262CD" w:rsidR="00EA2F55" w:rsidRPr="00FA1555" w:rsidRDefault="00EA2F55" w:rsidP="004B3869">
            <w:pPr>
              <w:rPr>
                <w:rFonts w:ascii="Times New Roman" w:hAnsi="Times New Roman" w:cs="Times New Roman"/>
                <w:b/>
                <w:color w:val="000000" w:themeColor="text1"/>
                <w:sz w:val="24"/>
                <w:szCs w:val="24"/>
              </w:rPr>
            </w:pPr>
          </w:p>
          <w:p w14:paraId="2EC5280B" w14:textId="5C9DF21B" w:rsidR="00EA2F55" w:rsidRPr="00FA1555" w:rsidRDefault="00EA2F55" w:rsidP="004B3869">
            <w:pPr>
              <w:rPr>
                <w:rFonts w:ascii="Times New Roman" w:hAnsi="Times New Roman" w:cs="Times New Roman"/>
                <w:b/>
                <w:color w:val="000000" w:themeColor="text1"/>
                <w:sz w:val="24"/>
                <w:szCs w:val="24"/>
              </w:rPr>
            </w:pPr>
          </w:p>
          <w:p w14:paraId="325DD3EB" w14:textId="5497BD9B" w:rsidR="00EA2F55" w:rsidRPr="00FA1555" w:rsidRDefault="00EA2F55" w:rsidP="004B3869">
            <w:pPr>
              <w:rPr>
                <w:rFonts w:ascii="Times New Roman" w:hAnsi="Times New Roman" w:cs="Times New Roman"/>
                <w:b/>
                <w:color w:val="000000" w:themeColor="text1"/>
                <w:sz w:val="24"/>
                <w:szCs w:val="24"/>
              </w:rPr>
            </w:pPr>
          </w:p>
          <w:p w14:paraId="608FF842" w14:textId="13C9CFD5" w:rsidR="00EA2F55" w:rsidRPr="00FA1555" w:rsidRDefault="00EA2F55" w:rsidP="004B3869">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LF</w:t>
            </w:r>
          </w:p>
          <w:p w14:paraId="4036D959" w14:textId="133D034D" w:rsidR="00EA2F55" w:rsidRPr="00FA1555" w:rsidRDefault="00EA2F55" w:rsidP="004B3869">
            <w:pPr>
              <w:rPr>
                <w:rFonts w:ascii="Times New Roman" w:hAnsi="Times New Roman" w:cs="Times New Roman"/>
                <w:b/>
                <w:color w:val="000000" w:themeColor="text1"/>
                <w:sz w:val="24"/>
                <w:szCs w:val="24"/>
              </w:rPr>
            </w:pPr>
          </w:p>
          <w:p w14:paraId="26B45DE4" w14:textId="7082C127" w:rsidR="00EA2F55" w:rsidRPr="00FA1555" w:rsidRDefault="00EA2F55" w:rsidP="004B3869">
            <w:pPr>
              <w:rPr>
                <w:rFonts w:ascii="Times New Roman" w:hAnsi="Times New Roman" w:cs="Times New Roman"/>
                <w:b/>
                <w:color w:val="000000" w:themeColor="text1"/>
                <w:sz w:val="24"/>
                <w:szCs w:val="24"/>
              </w:rPr>
            </w:pPr>
          </w:p>
          <w:p w14:paraId="6338E063" w14:textId="18053379" w:rsidR="00EA2F55" w:rsidRPr="00FA1555" w:rsidRDefault="00EA2F55" w:rsidP="004B3869">
            <w:pPr>
              <w:rPr>
                <w:rFonts w:ascii="Times New Roman" w:hAnsi="Times New Roman" w:cs="Times New Roman"/>
                <w:b/>
                <w:color w:val="000000" w:themeColor="text1"/>
                <w:sz w:val="24"/>
                <w:szCs w:val="24"/>
              </w:rPr>
            </w:pPr>
          </w:p>
          <w:p w14:paraId="1A9465F4" w14:textId="4A17EF92" w:rsidR="00EA2F55" w:rsidRPr="00FA1555" w:rsidRDefault="00EA2F55" w:rsidP="004B3869">
            <w:pPr>
              <w:rPr>
                <w:rFonts w:ascii="Times New Roman" w:hAnsi="Times New Roman" w:cs="Times New Roman"/>
                <w:b/>
                <w:color w:val="000000" w:themeColor="text1"/>
                <w:sz w:val="24"/>
                <w:szCs w:val="24"/>
              </w:rPr>
            </w:pPr>
          </w:p>
          <w:p w14:paraId="134E9B25" w14:textId="49A28B85" w:rsidR="00EA2F55" w:rsidRPr="00FA1555" w:rsidRDefault="00EA2F55" w:rsidP="004B3869">
            <w:pPr>
              <w:rPr>
                <w:rFonts w:ascii="Times New Roman" w:hAnsi="Times New Roman" w:cs="Times New Roman"/>
                <w:b/>
                <w:color w:val="000000" w:themeColor="text1"/>
                <w:sz w:val="24"/>
                <w:szCs w:val="24"/>
              </w:rPr>
            </w:pPr>
          </w:p>
          <w:p w14:paraId="7BCF462E" w14:textId="59C43CE2" w:rsidR="00EA2F55" w:rsidRPr="00FA1555" w:rsidRDefault="00EA2F55" w:rsidP="004B3869">
            <w:pPr>
              <w:rPr>
                <w:rFonts w:ascii="Times New Roman" w:hAnsi="Times New Roman" w:cs="Times New Roman"/>
                <w:b/>
                <w:color w:val="000000" w:themeColor="text1"/>
                <w:sz w:val="24"/>
                <w:szCs w:val="24"/>
              </w:rPr>
            </w:pPr>
          </w:p>
          <w:p w14:paraId="586092C6" w14:textId="0BEBAC9F" w:rsidR="00EA2F55" w:rsidRPr="00FA1555" w:rsidRDefault="00EA2F55" w:rsidP="004B3869">
            <w:pPr>
              <w:rPr>
                <w:rFonts w:ascii="Times New Roman" w:hAnsi="Times New Roman" w:cs="Times New Roman"/>
                <w:b/>
                <w:color w:val="000000" w:themeColor="text1"/>
                <w:sz w:val="24"/>
                <w:szCs w:val="24"/>
              </w:rPr>
            </w:pPr>
          </w:p>
          <w:p w14:paraId="6B49F872" w14:textId="0FCD1F75" w:rsidR="00EA2F55" w:rsidRPr="00FA1555" w:rsidRDefault="00EA2F55" w:rsidP="004B3869">
            <w:pPr>
              <w:rPr>
                <w:rFonts w:ascii="Times New Roman" w:hAnsi="Times New Roman" w:cs="Times New Roman"/>
                <w:b/>
                <w:color w:val="000000" w:themeColor="text1"/>
                <w:sz w:val="24"/>
                <w:szCs w:val="24"/>
              </w:rPr>
            </w:pPr>
          </w:p>
          <w:p w14:paraId="4B3C90AA" w14:textId="6D869655" w:rsidR="00EA2F55" w:rsidRPr="00FA1555" w:rsidRDefault="00EA2F55" w:rsidP="004B3869">
            <w:pPr>
              <w:rPr>
                <w:rFonts w:ascii="Times New Roman" w:hAnsi="Times New Roman" w:cs="Times New Roman"/>
                <w:b/>
                <w:color w:val="000000" w:themeColor="text1"/>
                <w:sz w:val="24"/>
                <w:szCs w:val="24"/>
              </w:rPr>
            </w:pPr>
          </w:p>
          <w:p w14:paraId="5F422D25" w14:textId="08CABE6F" w:rsidR="00EA2F55" w:rsidRPr="00FA1555" w:rsidRDefault="00EA2F55" w:rsidP="004B3869">
            <w:pPr>
              <w:rPr>
                <w:rFonts w:ascii="Times New Roman" w:hAnsi="Times New Roman" w:cs="Times New Roman"/>
                <w:b/>
                <w:color w:val="000000" w:themeColor="text1"/>
                <w:sz w:val="24"/>
                <w:szCs w:val="24"/>
              </w:rPr>
            </w:pPr>
          </w:p>
          <w:p w14:paraId="64F86191" w14:textId="27C3EF30" w:rsidR="00EA2F55" w:rsidRPr="00FA1555" w:rsidRDefault="00EA2F55" w:rsidP="004B3869">
            <w:pPr>
              <w:rPr>
                <w:rFonts w:ascii="Times New Roman" w:hAnsi="Times New Roman" w:cs="Times New Roman"/>
                <w:b/>
                <w:color w:val="000000" w:themeColor="text1"/>
                <w:sz w:val="24"/>
                <w:szCs w:val="24"/>
              </w:rPr>
            </w:pPr>
          </w:p>
          <w:p w14:paraId="22BBD36A" w14:textId="1AAA4E38" w:rsidR="00EA2F55" w:rsidRPr="00FA1555" w:rsidRDefault="00EA2F55" w:rsidP="004B3869">
            <w:pPr>
              <w:rPr>
                <w:rFonts w:ascii="Times New Roman" w:hAnsi="Times New Roman" w:cs="Times New Roman"/>
                <w:b/>
                <w:color w:val="000000" w:themeColor="text1"/>
                <w:sz w:val="24"/>
                <w:szCs w:val="24"/>
              </w:rPr>
            </w:pPr>
          </w:p>
          <w:p w14:paraId="1287837A" w14:textId="73CB9D95" w:rsidR="00EA2F55" w:rsidRPr="00FA1555" w:rsidRDefault="00EA2F55" w:rsidP="004B3869">
            <w:pPr>
              <w:rPr>
                <w:rFonts w:ascii="Times New Roman" w:hAnsi="Times New Roman" w:cs="Times New Roman"/>
                <w:b/>
                <w:color w:val="000000" w:themeColor="text1"/>
                <w:sz w:val="24"/>
                <w:szCs w:val="24"/>
              </w:rPr>
            </w:pPr>
          </w:p>
          <w:p w14:paraId="65695B28" w14:textId="15DAFB74" w:rsidR="00EA2F55" w:rsidRPr="00FA1555" w:rsidRDefault="00EA2F55" w:rsidP="004B3869">
            <w:pPr>
              <w:rPr>
                <w:rFonts w:ascii="Times New Roman" w:hAnsi="Times New Roman" w:cs="Times New Roman"/>
                <w:b/>
                <w:color w:val="000000" w:themeColor="text1"/>
                <w:sz w:val="24"/>
                <w:szCs w:val="24"/>
              </w:rPr>
            </w:pPr>
          </w:p>
          <w:p w14:paraId="0CED5687" w14:textId="081D342A" w:rsidR="00EA2F55" w:rsidRPr="00FA1555" w:rsidRDefault="00EA2F55" w:rsidP="004B3869">
            <w:pPr>
              <w:rPr>
                <w:rFonts w:ascii="Times New Roman" w:hAnsi="Times New Roman" w:cs="Times New Roman"/>
                <w:b/>
                <w:color w:val="000000" w:themeColor="text1"/>
                <w:sz w:val="24"/>
                <w:szCs w:val="24"/>
              </w:rPr>
            </w:pPr>
          </w:p>
          <w:p w14:paraId="60CE9923" w14:textId="2D3A4055" w:rsidR="00EF5E83" w:rsidRPr="00FA1555" w:rsidRDefault="00EA2F55" w:rsidP="00EA2F55">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LF</w:t>
            </w:r>
          </w:p>
        </w:tc>
      </w:tr>
      <w:tr w:rsidR="005E6CBE" w:rsidRPr="00FA1555" w14:paraId="7D8F7D80" w14:textId="77777777" w:rsidTr="00FA1555">
        <w:tc>
          <w:tcPr>
            <w:tcW w:w="1135" w:type="dxa"/>
          </w:tcPr>
          <w:p w14:paraId="1DA5A436" w14:textId="77777777" w:rsidR="004141C0" w:rsidRPr="00FA1555" w:rsidRDefault="00E61F89" w:rsidP="00C86656">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lastRenderedPageBreak/>
              <w:t>2.4</w:t>
            </w:r>
          </w:p>
          <w:p w14:paraId="7F87A8A0" w14:textId="77777777" w:rsidR="00E61F89" w:rsidRPr="00FA1555" w:rsidRDefault="00E61F89" w:rsidP="00C86656">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2.4.1</w:t>
            </w:r>
          </w:p>
          <w:p w14:paraId="1648D597" w14:textId="77777777" w:rsidR="00E61F89" w:rsidRPr="00FA1555" w:rsidRDefault="00E61F89" w:rsidP="00C86656">
            <w:pPr>
              <w:rPr>
                <w:rFonts w:ascii="Times New Roman" w:hAnsi="Times New Roman" w:cs="Times New Roman"/>
                <w:b/>
                <w:color w:val="000000" w:themeColor="text1"/>
                <w:sz w:val="24"/>
                <w:szCs w:val="24"/>
              </w:rPr>
            </w:pPr>
          </w:p>
          <w:p w14:paraId="68890500" w14:textId="77777777" w:rsidR="00E61F89" w:rsidRPr="00FA1555" w:rsidRDefault="00E61F89" w:rsidP="00C86656">
            <w:pPr>
              <w:rPr>
                <w:rFonts w:ascii="Times New Roman" w:hAnsi="Times New Roman" w:cs="Times New Roman"/>
                <w:b/>
                <w:color w:val="000000" w:themeColor="text1"/>
                <w:sz w:val="24"/>
                <w:szCs w:val="24"/>
              </w:rPr>
            </w:pPr>
          </w:p>
          <w:p w14:paraId="520B57F9" w14:textId="77777777" w:rsidR="00E61F89" w:rsidRPr="00FA1555" w:rsidRDefault="00E61F89" w:rsidP="00C86656">
            <w:pPr>
              <w:rPr>
                <w:rFonts w:ascii="Times New Roman" w:hAnsi="Times New Roman" w:cs="Times New Roman"/>
                <w:b/>
                <w:color w:val="000000" w:themeColor="text1"/>
                <w:sz w:val="24"/>
                <w:szCs w:val="24"/>
              </w:rPr>
            </w:pPr>
          </w:p>
          <w:p w14:paraId="22CF395A" w14:textId="77777777" w:rsidR="00E61F89" w:rsidRPr="00FA1555" w:rsidRDefault="00E61F89" w:rsidP="00C86656">
            <w:pPr>
              <w:rPr>
                <w:rFonts w:ascii="Times New Roman" w:hAnsi="Times New Roman" w:cs="Times New Roman"/>
                <w:b/>
                <w:color w:val="000000" w:themeColor="text1"/>
                <w:sz w:val="24"/>
                <w:szCs w:val="24"/>
              </w:rPr>
            </w:pPr>
          </w:p>
          <w:p w14:paraId="30E9CA5D" w14:textId="77777777" w:rsidR="00E61F89" w:rsidRPr="00FA1555" w:rsidRDefault="00E61F89" w:rsidP="00C86656">
            <w:pPr>
              <w:rPr>
                <w:rFonts w:ascii="Times New Roman" w:hAnsi="Times New Roman" w:cs="Times New Roman"/>
                <w:b/>
                <w:color w:val="000000" w:themeColor="text1"/>
                <w:sz w:val="24"/>
                <w:szCs w:val="24"/>
              </w:rPr>
            </w:pPr>
          </w:p>
          <w:p w14:paraId="201CC5CB" w14:textId="77777777" w:rsidR="00E61F89" w:rsidRPr="00FA1555" w:rsidRDefault="00E61F89" w:rsidP="00C86656">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2.4.2</w:t>
            </w:r>
          </w:p>
          <w:p w14:paraId="518C136B" w14:textId="77777777" w:rsidR="00E61F89" w:rsidRPr="00FA1555" w:rsidRDefault="00E61F89" w:rsidP="00C86656">
            <w:pPr>
              <w:rPr>
                <w:rFonts w:ascii="Times New Roman" w:hAnsi="Times New Roman" w:cs="Times New Roman"/>
                <w:b/>
                <w:color w:val="000000" w:themeColor="text1"/>
                <w:sz w:val="24"/>
                <w:szCs w:val="24"/>
              </w:rPr>
            </w:pPr>
          </w:p>
          <w:p w14:paraId="5DACABD9" w14:textId="77777777" w:rsidR="00E61F89" w:rsidRPr="00FA1555" w:rsidRDefault="00E61F89" w:rsidP="00C86656">
            <w:pPr>
              <w:rPr>
                <w:rFonts w:ascii="Times New Roman" w:hAnsi="Times New Roman" w:cs="Times New Roman"/>
                <w:b/>
                <w:color w:val="000000" w:themeColor="text1"/>
                <w:sz w:val="24"/>
                <w:szCs w:val="24"/>
              </w:rPr>
            </w:pPr>
          </w:p>
          <w:p w14:paraId="51EB66B7" w14:textId="77777777" w:rsidR="00E61F89" w:rsidRPr="00FA1555" w:rsidRDefault="00E61F89" w:rsidP="00C86656">
            <w:pPr>
              <w:rPr>
                <w:rFonts w:ascii="Times New Roman" w:hAnsi="Times New Roman" w:cs="Times New Roman"/>
                <w:b/>
                <w:color w:val="000000" w:themeColor="text1"/>
                <w:sz w:val="24"/>
                <w:szCs w:val="24"/>
              </w:rPr>
            </w:pPr>
          </w:p>
          <w:p w14:paraId="2CBD973E" w14:textId="77777777" w:rsidR="00E61F89" w:rsidRPr="00FA1555" w:rsidRDefault="00E61F89" w:rsidP="00C86656">
            <w:pPr>
              <w:rPr>
                <w:rFonts w:ascii="Times New Roman" w:hAnsi="Times New Roman" w:cs="Times New Roman"/>
                <w:b/>
                <w:color w:val="000000" w:themeColor="text1"/>
                <w:sz w:val="24"/>
                <w:szCs w:val="24"/>
              </w:rPr>
            </w:pPr>
          </w:p>
          <w:p w14:paraId="71ADA783" w14:textId="51A53B75" w:rsidR="00E61F89" w:rsidRPr="00FA1555" w:rsidRDefault="00E61F89" w:rsidP="00C86656">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2.4.3</w:t>
            </w:r>
          </w:p>
        </w:tc>
        <w:tc>
          <w:tcPr>
            <w:tcW w:w="8826" w:type="dxa"/>
          </w:tcPr>
          <w:p w14:paraId="7A762DFF" w14:textId="5BD4B81A" w:rsidR="00C85580" w:rsidRPr="00FA1555" w:rsidRDefault="005E6CBE" w:rsidP="005E6CBE">
            <w:pPr>
              <w:rPr>
                <w:rFonts w:ascii="Times New Roman" w:hAnsi="Times New Roman" w:cs="Times New Roman"/>
                <w:b/>
                <w:sz w:val="24"/>
                <w:szCs w:val="24"/>
                <w:u w:val="single"/>
              </w:rPr>
            </w:pPr>
            <w:r w:rsidRPr="00FA1555">
              <w:rPr>
                <w:rFonts w:ascii="Times New Roman" w:hAnsi="Times New Roman" w:cs="Times New Roman"/>
                <w:b/>
                <w:sz w:val="24"/>
                <w:szCs w:val="24"/>
                <w:u w:val="single"/>
              </w:rPr>
              <w:t>Environment</w:t>
            </w:r>
          </w:p>
          <w:p w14:paraId="1902829C" w14:textId="77777777" w:rsidR="003059C3" w:rsidRPr="00FA1555" w:rsidRDefault="005E6CBE" w:rsidP="003059C3">
            <w:pPr>
              <w:rPr>
                <w:rFonts w:ascii="Times New Roman" w:hAnsi="Times New Roman" w:cs="Times New Roman"/>
                <w:bCs/>
                <w:sz w:val="24"/>
                <w:szCs w:val="24"/>
              </w:rPr>
            </w:pPr>
            <w:r w:rsidRPr="00FA1555">
              <w:rPr>
                <w:rFonts w:ascii="Times New Roman" w:hAnsi="Times New Roman" w:cs="Times New Roman"/>
                <w:bCs/>
                <w:sz w:val="24"/>
                <w:szCs w:val="24"/>
                <w:u w:val="single"/>
              </w:rPr>
              <w:t>Public Rights of Way</w:t>
            </w:r>
            <w:r w:rsidR="0056718F" w:rsidRPr="00FA1555">
              <w:rPr>
                <w:rFonts w:ascii="Times New Roman" w:hAnsi="Times New Roman" w:cs="Times New Roman"/>
                <w:bCs/>
                <w:sz w:val="24"/>
                <w:szCs w:val="24"/>
              </w:rPr>
              <w:t xml:space="preserve">: </w:t>
            </w:r>
          </w:p>
          <w:p w14:paraId="6AB4BA0D" w14:textId="4A9A52C7" w:rsidR="0064455D" w:rsidRPr="00FA1555" w:rsidRDefault="00EA2F55" w:rsidP="003059C3">
            <w:pPr>
              <w:rPr>
                <w:rFonts w:ascii="Times New Roman" w:hAnsi="Times New Roman" w:cs="Times New Roman"/>
                <w:bCs/>
                <w:i/>
                <w:iCs/>
                <w:sz w:val="24"/>
                <w:szCs w:val="24"/>
              </w:rPr>
            </w:pPr>
            <w:r w:rsidRPr="00FA1555">
              <w:rPr>
                <w:rFonts w:ascii="Times New Roman" w:hAnsi="Times New Roman" w:cs="Times New Roman"/>
                <w:bCs/>
                <w:sz w:val="24"/>
                <w:szCs w:val="24"/>
              </w:rPr>
              <w:t>The Clerk has submitted a nil return for a grant for this coming year as the account currently stands at £771.24. The Chairman outlined the duties that are required for the PC to be eligible to receive the assistance and finance from DCC</w:t>
            </w:r>
            <w:r w:rsidR="00FB5CCF" w:rsidRPr="00FA1555">
              <w:rPr>
                <w:rFonts w:ascii="Times New Roman" w:hAnsi="Times New Roman" w:cs="Times New Roman"/>
                <w:bCs/>
                <w:sz w:val="24"/>
                <w:szCs w:val="24"/>
              </w:rPr>
              <w:t>.  Mr Gordon Czapiewski and Mrs Franc</w:t>
            </w:r>
            <w:r w:rsidR="00985CB3" w:rsidRPr="00FA1555">
              <w:rPr>
                <w:rFonts w:ascii="Times New Roman" w:hAnsi="Times New Roman" w:cs="Times New Roman"/>
                <w:bCs/>
                <w:sz w:val="24"/>
                <w:szCs w:val="24"/>
              </w:rPr>
              <w:t>e</w:t>
            </w:r>
            <w:r w:rsidR="00FB5CCF" w:rsidRPr="00FA1555">
              <w:rPr>
                <w:rFonts w:ascii="Times New Roman" w:hAnsi="Times New Roman" w:cs="Times New Roman"/>
                <w:bCs/>
                <w:sz w:val="24"/>
                <w:szCs w:val="24"/>
              </w:rPr>
              <w:t xml:space="preserve">s Freeman volunteered to take on this role.  </w:t>
            </w:r>
            <w:r w:rsidR="00FB5CCF" w:rsidRPr="00FA1555">
              <w:rPr>
                <w:rFonts w:ascii="Times New Roman" w:hAnsi="Times New Roman" w:cs="Times New Roman"/>
                <w:bCs/>
                <w:i/>
                <w:iCs/>
                <w:sz w:val="24"/>
                <w:szCs w:val="24"/>
              </w:rPr>
              <w:t>Clerk to action</w:t>
            </w:r>
          </w:p>
          <w:p w14:paraId="05BEE982" w14:textId="0810C9E4" w:rsidR="00AC2927" w:rsidRPr="00FA1555" w:rsidRDefault="00AC2927" w:rsidP="003059C3">
            <w:pPr>
              <w:rPr>
                <w:rFonts w:ascii="Times New Roman" w:hAnsi="Times New Roman" w:cs="Times New Roman"/>
                <w:bCs/>
                <w:sz w:val="24"/>
                <w:szCs w:val="24"/>
              </w:rPr>
            </w:pPr>
          </w:p>
          <w:p w14:paraId="071DE302" w14:textId="0EA2DF52" w:rsidR="00AC2927" w:rsidRPr="00FA1555" w:rsidRDefault="00AC2927" w:rsidP="003059C3">
            <w:pPr>
              <w:rPr>
                <w:rFonts w:ascii="Times New Roman" w:hAnsi="Times New Roman" w:cs="Times New Roman"/>
                <w:bCs/>
                <w:sz w:val="24"/>
                <w:szCs w:val="24"/>
                <w:u w:val="single"/>
              </w:rPr>
            </w:pPr>
            <w:r w:rsidRPr="00FA1555">
              <w:rPr>
                <w:rFonts w:ascii="Times New Roman" w:hAnsi="Times New Roman" w:cs="Times New Roman"/>
                <w:bCs/>
                <w:sz w:val="24"/>
                <w:szCs w:val="24"/>
                <w:u w:val="single"/>
              </w:rPr>
              <w:t>Canal Report</w:t>
            </w:r>
          </w:p>
          <w:p w14:paraId="195DF614" w14:textId="75AB9535" w:rsidR="00624A1A" w:rsidRPr="00FA1555" w:rsidRDefault="00624A1A" w:rsidP="003059C3">
            <w:pPr>
              <w:rPr>
                <w:rFonts w:ascii="Times New Roman" w:hAnsi="Times New Roman" w:cs="Times New Roman"/>
                <w:bCs/>
                <w:sz w:val="24"/>
                <w:szCs w:val="24"/>
              </w:rPr>
            </w:pPr>
            <w:r w:rsidRPr="00FA1555">
              <w:rPr>
                <w:rFonts w:ascii="Times New Roman" w:hAnsi="Times New Roman" w:cs="Times New Roman"/>
                <w:bCs/>
                <w:sz w:val="24"/>
                <w:szCs w:val="24"/>
              </w:rPr>
              <w:t xml:space="preserve">The GWCAC have reiterated their objections to the Pondground Firing Range application following the recent additional information. The Rangers have been busy carrying out the annual maintenance and the next GWCAC will be on </w:t>
            </w:r>
            <w:r w:rsidR="00555C60">
              <w:rPr>
                <w:rFonts w:ascii="Times New Roman" w:hAnsi="Times New Roman" w:cs="Times New Roman"/>
                <w:bCs/>
                <w:sz w:val="24"/>
                <w:szCs w:val="24"/>
              </w:rPr>
              <w:t>7th</w:t>
            </w:r>
            <w:r w:rsidRPr="00FA1555">
              <w:rPr>
                <w:rFonts w:ascii="Times New Roman" w:hAnsi="Times New Roman" w:cs="Times New Roman"/>
                <w:bCs/>
                <w:sz w:val="24"/>
                <w:szCs w:val="24"/>
              </w:rPr>
              <w:t xml:space="preserve"> March.</w:t>
            </w:r>
          </w:p>
          <w:p w14:paraId="2FF028A7" w14:textId="77777777" w:rsidR="00853E3E" w:rsidRPr="00FA1555" w:rsidRDefault="00853E3E" w:rsidP="00BF30BB">
            <w:pPr>
              <w:rPr>
                <w:rFonts w:ascii="Times New Roman" w:hAnsi="Times New Roman" w:cs="Times New Roman"/>
                <w:bCs/>
                <w:sz w:val="24"/>
                <w:szCs w:val="24"/>
              </w:rPr>
            </w:pPr>
          </w:p>
          <w:p w14:paraId="435ABDD0" w14:textId="77777777" w:rsidR="00624A1A" w:rsidRPr="00FA1555" w:rsidRDefault="00624A1A" w:rsidP="00624A1A">
            <w:pPr>
              <w:rPr>
                <w:rFonts w:ascii="Times New Roman" w:hAnsi="Times New Roman" w:cs="Times New Roman"/>
                <w:bCs/>
                <w:sz w:val="24"/>
                <w:szCs w:val="24"/>
                <w:u w:val="single"/>
              </w:rPr>
            </w:pPr>
            <w:r w:rsidRPr="00FA1555">
              <w:rPr>
                <w:rFonts w:ascii="Times New Roman" w:hAnsi="Times New Roman" w:cs="Times New Roman"/>
                <w:bCs/>
                <w:sz w:val="24"/>
                <w:szCs w:val="24"/>
                <w:u w:val="single"/>
              </w:rPr>
              <w:t>Westleigh Quarry Liaison Meeting held on 20</w:t>
            </w:r>
            <w:r w:rsidRPr="00FA1555">
              <w:rPr>
                <w:rFonts w:ascii="Times New Roman" w:hAnsi="Times New Roman" w:cs="Times New Roman"/>
                <w:bCs/>
                <w:sz w:val="24"/>
                <w:szCs w:val="24"/>
                <w:u w:val="single"/>
                <w:vertAlign w:val="superscript"/>
              </w:rPr>
              <w:t>th</w:t>
            </w:r>
            <w:r w:rsidRPr="00FA1555">
              <w:rPr>
                <w:rFonts w:ascii="Times New Roman" w:hAnsi="Times New Roman" w:cs="Times New Roman"/>
                <w:bCs/>
                <w:sz w:val="24"/>
                <w:szCs w:val="24"/>
                <w:u w:val="single"/>
              </w:rPr>
              <w:t xml:space="preserve"> Feb 2023 attended by Cllr Lock.</w:t>
            </w:r>
          </w:p>
          <w:p w14:paraId="7FB385A7" w14:textId="2D2B2EBC" w:rsidR="00624A1A" w:rsidRPr="00FA1555" w:rsidRDefault="00624A1A" w:rsidP="00624A1A">
            <w:pPr>
              <w:rPr>
                <w:rFonts w:ascii="Times New Roman" w:eastAsia="Times New Roman" w:hAnsi="Times New Roman" w:cs="Times New Roman"/>
                <w:bCs/>
                <w:sz w:val="24"/>
                <w:szCs w:val="24"/>
              </w:rPr>
            </w:pPr>
            <w:r w:rsidRPr="00FA1555">
              <w:rPr>
                <w:rFonts w:ascii="Times New Roman" w:eastAsia="Times New Roman" w:hAnsi="Times New Roman" w:cs="Times New Roman"/>
                <w:bCs/>
                <w:sz w:val="24"/>
                <w:szCs w:val="24"/>
              </w:rPr>
              <w:t xml:space="preserve">Condition of the roads dominated the meeting, the washing down causing more problems than it is solving. A second wheel wash will be installed within the next 2 weeks. </w:t>
            </w:r>
            <w:r w:rsidR="008B444F" w:rsidRPr="00FA1555">
              <w:rPr>
                <w:rFonts w:ascii="Times New Roman" w:eastAsia="Times New Roman" w:hAnsi="Times New Roman" w:cs="Times New Roman"/>
                <w:bCs/>
                <w:sz w:val="24"/>
                <w:szCs w:val="24"/>
              </w:rPr>
              <w:t xml:space="preserve">The mud down through the village has been appalling. </w:t>
            </w:r>
            <w:r w:rsidRPr="00FA1555">
              <w:rPr>
                <w:rFonts w:ascii="Times New Roman" w:eastAsia="Times New Roman" w:hAnsi="Times New Roman" w:cs="Times New Roman"/>
                <w:bCs/>
                <w:sz w:val="24"/>
                <w:szCs w:val="24"/>
              </w:rPr>
              <w:t xml:space="preserve">The </w:t>
            </w:r>
            <w:r w:rsidR="003F066D">
              <w:rPr>
                <w:rFonts w:ascii="Times New Roman" w:eastAsia="Times New Roman" w:hAnsi="Times New Roman" w:cs="Times New Roman"/>
                <w:bCs/>
                <w:sz w:val="24"/>
                <w:szCs w:val="24"/>
              </w:rPr>
              <w:t>Q</w:t>
            </w:r>
            <w:r w:rsidRPr="00FA1555">
              <w:rPr>
                <w:rFonts w:ascii="Times New Roman" w:eastAsia="Times New Roman" w:hAnsi="Times New Roman" w:cs="Times New Roman"/>
                <w:bCs/>
                <w:sz w:val="24"/>
                <w:szCs w:val="24"/>
              </w:rPr>
              <w:t xml:space="preserve">uarry has offered to make a financial contribution towards highway repairs </w:t>
            </w:r>
            <w:r w:rsidR="008B444F" w:rsidRPr="00FA1555">
              <w:rPr>
                <w:rFonts w:ascii="Times New Roman" w:eastAsia="Times New Roman" w:hAnsi="Times New Roman" w:cs="Times New Roman"/>
                <w:bCs/>
                <w:sz w:val="24"/>
                <w:szCs w:val="24"/>
              </w:rPr>
              <w:t xml:space="preserve">(outside the quarry entrance) </w:t>
            </w:r>
            <w:r w:rsidRPr="00FA1555">
              <w:rPr>
                <w:rFonts w:ascii="Times New Roman" w:eastAsia="Times New Roman" w:hAnsi="Times New Roman" w:cs="Times New Roman"/>
                <w:bCs/>
                <w:sz w:val="24"/>
                <w:szCs w:val="24"/>
              </w:rPr>
              <w:t>but DCC has not responded. The Council Officer present explained it is a matter of priorities.</w:t>
            </w:r>
            <w:r w:rsidR="008B444F" w:rsidRPr="00FA1555">
              <w:rPr>
                <w:rFonts w:ascii="Times New Roman" w:eastAsia="Times New Roman" w:hAnsi="Times New Roman" w:cs="Times New Roman"/>
                <w:bCs/>
                <w:sz w:val="24"/>
                <w:szCs w:val="24"/>
              </w:rPr>
              <w:t xml:space="preserve"> 5 ½ million tonnes to be blasted over the next 10 years.</w:t>
            </w:r>
          </w:p>
          <w:p w14:paraId="2ED120CE" w14:textId="7FD1B174" w:rsidR="00624A1A" w:rsidRPr="00FA1555" w:rsidRDefault="00624A1A" w:rsidP="00624A1A">
            <w:pPr>
              <w:spacing w:after="160"/>
              <w:rPr>
                <w:rFonts w:ascii="Times New Roman" w:hAnsi="Times New Roman" w:cs="Times New Roman"/>
                <w:bCs/>
                <w:sz w:val="24"/>
                <w:szCs w:val="24"/>
              </w:rPr>
            </w:pPr>
            <w:r w:rsidRPr="00FA1555">
              <w:rPr>
                <w:rFonts w:ascii="Times New Roman" w:eastAsia="Times New Roman" w:hAnsi="Times New Roman" w:cs="Times New Roman"/>
                <w:bCs/>
                <w:sz w:val="24"/>
                <w:szCs w:val="24"/>
              </w:rPr>
              <w:t>There is to be a site visit before the next meeting in June.</w:t>
            </w:r>
          </w:p>
        </w:tc>
        <w:tc>
          <w:tcPr>
            <w:tcW w:w="1097" w:type="dxa"/>
          </w:tcPr>
          <w:p w14:paraId="5D28F61D" w14:textId="77777777" w:rsidR="00E243C3" w:rsidRPr="00FA1555" w:rsidRDefault="00E243C3" w:rsidP="005E6CBE">
            <w:pPr>
              <w:rPr>
                <w:rFonts w:ascii="Times New Roman" w:hAnsi="Times New Roman" w:cs="Times New Roman"/>
                <w:b/>
                <w:color w:val="000000" w:themeColor="text1"/>
                <w:sz w:val="24"/>
                <w:szCs w:val="24"/>
              </w:rPr>
            </w:pPr>
          </w:p>
          <w:p w14:paraId="6C28920D" w14:textId="77777777" w:rsidR="00FB5CCF" w:rsidRPr="00FA1555" w:rsidRDefault="00FB5CCF" w:rsidP="005E6CBE">
            <w:pPr>
              <w:rPr>
                <w:rFonts w:ascii="Times New Roman" w:hAnsi="Times New Roman" w:cs="Times New Roman"/>
                <w:b/>
                <w:color w:val="000000" w:themeColor="text1"/>
                <w:sz w:val="24"/>
                <w:szCs w:val="24"/>
              </w:rPr>
            </w:pPr>
          </w:p>
          <w:p w14:paraId="7309DA78" w14:textId="77777777" w:rsidR="00FB5CCF" w:rsidRPr="00FA1555" w:rsidRDefault="00FB5CCF" w:rsidP="005E6CBE">
            <w:pPr>
              <w:rPr>
                <w:rFonts w:ascii="Times New Roman" w:hAnsi="Times New Roman" w:cs="Times New Roman"/>
                <w:b/>
                <w:color w:val="000000" w:themeColor="text1"/>
                <w:sz w:val="24"/>
                <w:szCs w:val="24"/>
              </w:rPr>
            </w:pPr>
          </w:p>
          <w:p w14:paraId="4A885D72" w14:textId="77777777" w:rsidR="00FB5CCF" w:rsidRPr="00FA1555" w:rsidRDefault="00FB5CCF" w:rsidP="005E6CBE">
            <w:pPr>
              <w:rPr>
                <w:rFonts w:ascii="Times New Roman" w:hAnsi="Times New Roman" w:cs="Times New Roman"/>
                <w:b/>
                <w:color w:val="000000" w:themeColor="text1"/>
                <w:sz w:val="24"/>
                <w:szCs w:val="24"/>
              </w:rPr>
            </w:pPr>
          </w:p>
          <w:p w14:paraId="7C8BF760" w14:textId="77777777" w:rsidR="00FB5CCF" w:rsidRPr="00FA1555" w:rsidRDefault="00FB5CCF" w:rsidP="005E6CBE">
            <w:pPr>
              <w:rPr>
                <w:rFonts w:ascii="Times New Roman" w:hAnsi="Times New Roman" w:cs="Times New Roman"/>
                <w:b/>
                <w:color w:val="000000" w:themeColor="text1"/>
                <w:sz w:val="24"/>
                <w:szCs w:val="24"/>
              </w:rPr>
            </w:pPr>
          </w:p>
          <w:p w14:paraId="27E454A1" w14:textId="6BAD05C1" w:rsidR="00FB5CCF" w:rsidRPr="00FA1555" w:rsidRDefault="00FB5CCF" w:rsidP="005E6CBE">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LF</w:t>
            </w:r>
          </w:p>
        </w:tc>
      </w:tr>
      <w:tr w:rsidR="00280DB7" w:rsidRPr="00FA1555" w14:paraId="086FEA06" w14:textId="77777777" w:rsidTr="00FA1555">
        <w:tc>
          <w:tcPr>
            <w:tcW w:w="1135" w:type="dxa"/>
          </w:tcPr>
          <w:p w14:paraId="4253A087" w14:textId="77777777" w:rsidR="00C82630" w:rsidRPr="00FA1555" w:rsidRDefault="00E61F89"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2.5</w:t>
            </w:r>
          </w:p>
          <w:p w14:paraId="2D277313" w14:textId="69F45FE0" w:rsidR="00E61F89" w:rsidRPr="00FA1555" w:rsidRDefault="00E61F89"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2.5.1</w:t>
            </w:r>
          </w:p>
          <w:p w14:paraId="25B3397D" w14:textId="67B143CE" w:rsidR="00E61F89" w:rsidRPr="00FA1555" w:rsidRDefault="00E61F89" w:rsidP="00280DB7">
            <w:pPr>
              <w:rPr>
                <w:rFonts w:ascii="Times New Roman" w:hAnsi="Times New Roman" w:cs="Times New Roman"/>
                <w:b/>
                <w:color w:val="000000" w:themeColor="text1"/>
                <w:sz w:val="24"/>
                <w:szCs w:val="24"/>
              </w:rPr>
            </w:pPr>
          </w:p>
          <w:p w14:paraId="1683160C" w14:textId="3DF18687" w:rsidR="00E61F89" w:rsidRPr="00FA1555" w:rsidRDefault="00E61F89" w:rsidP="00280DB7">
            <w:pPr>
              <w:rPr>
                <w:rFonts w:ascii="Times New Roman" w:hAnsi="Times New Roman" w:cs="Times New Roman"/>
                <w:b/>
                <w:color w:val="000000" w:themeColor="text1"/>
                <w:sz w:val="24"/>
                <w:szCs w:val="24"/>
              </w:rPr>
            </w:pPr>
          </w:p>
          <w:p w14:paraId="75C2BD69" w14:textId="4AE95337" w:rsidR="00E61F89" w:rsidRPr="00FA1555" w:rsidRDefault="00E61F89" w:rsidP="00280DB7">
            <w:pPr>
              <w:rPr>
                <w:rFonts w:ascii="Times New Roman" w:hAnsi="Times New Roman" w:cs="Times New Roman"/>
                <w:b/>
                <w:color w:val="000000" w:themeColor="text1"/>
                <w:sz w:val="24"/>
                <w:szCs w:val="24"/>
              </w:rPr>
            </w:pPr>
          </w:p>
          <w:p w14:paraId="742A385F" w14:textId="12C19B16" w:rsidR="00E61F89" w:rsidRPr="00FA1555" w:rsidRDefault="00E61F89" w:rsidP="00280DB7">
            <w:pPr>
              <w:rPr>
                <w:rFonts w:ascii="Times New Roman" w:hAnsi="Times New Roman" w:cs="Times New Roman"/>
                <w:b/>
                <w:color w:val="000000" w:themeColor="text1"/>
                <w:sz w:val="24"/>
                <w:szCs w:val="24"/>
              </w:rPr>
            </w:pPr>
          </w:p>
          <w:p w14:paraId="28675729" w14:textId="1F879444" w:rsidR="00E61F89" w:rsidRPr="00FA1555" w:rsidRDefault="00E61F89" w:rsidP="00280DB7">
            <w:pPr>
              <w:rPr>
                <w:rFonts w:ascii="Times New Roman" w:hAnsi="Times New Roman" w:cs="Times New Roman"/>
                <w:b/>
                <w:color w:val="000000" w:themeColor="text1"/>
                <w:sz w:val="24"/>
                <w:szCs w:val="24"/>
              </w:rPr>
            </w:pPr>
          </w:p>
          <w:p w14:paraId="2F4FBC69" w14:textId="37955239" w:rsidR="00E61F89" w:rsidRPr="00FA1555" w:rsidRDefault="00E61F89"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2.5.2</w:t>
            </w:r>
          </w:p>
          <w:p w14:paraId="76802CD2" w14:textId="083764FA" w:rsidR="00E61F89" w:rsidRPr="00FA1555" w:rsidRDefault="00E61F89"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2.5.2.1</w:t>
            </w:r>
          </w:p>
          <w:p w14:paraId="50297D9F" w14:textId="1BDB3E0B" w:rsidR="00E61F89" w:rsidRPr="00FA1555" w:rsidRDefault="00E61F89"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2.5.2.2</w:t>
            </w:r>
          </w:p>
          <w:p w14:paraId="44E7EF82" w14:textId="2171D076" w:rsidR="00E61F89" w:rsidRPr="00FA1555" w:rsidRDefault="00E61F89"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2.5.2.3</w:t>
            </w:r>
          </w:p>
          <w:p w14:paraId="26570FDE" w14:textId="750878AF" w:rsidR="00E61F89" w:rsidRPr="00FA1555" w:rsidRDefault="00E61F89" w:rsidP="00280DB7">
            <w:pPr>
              <w:rPr>
                <w:rFonts w:ascii="Times New Roman" w:hAnsi="Times New Roman" w:cs="Times New Roman"/>
                <w:b/>
                <w:color w:val="000000" w:themeColor="text1"/>
                <w:sz w:val="24"/>
                <w:szCs w:val="24"/>
              </w:rPr>
            </w:pPr>
          </w:p>
          <w:p w14:paraId="0F84FEDE" w14:textId="01385881" w:rsidR="00E61F89" w:rsidRPr="00FA1555" w:rsidRDefault="00E61F89"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2.5.2.4</w:t>
            </w:r>
          </w:p>
          <w:p w14:paraId="04CE8F9D" w14:textId="6216609B" w:rsidR="00E61F89" w:rsidRPr="00FA1555" w:rsidRDefault="00E61F89" w:rsidP="00280DB7">
            <w:pPr>
              <w:rPr>
                <w:rFonts w:ascii="Times New Roman" w:hAnsi="Times New Roman" w:cs="Times New Roman"/>
                <w:b/>
                <w:color w:val="000000" w:themeColor="text1"/>
                <w:sz w:val="24"/>
                <w:szCs w:val="24"/>
              </w:rPr>
            </w:pPr>
          </w:p>
        </w:tc>
        <w:tc>
          <w:tcPr>
            <w:tcW w:w="8826" w:type="dxa"/>
          </w:tcPr>
          <w:p w14:paraId="08B5217D" w14:textId="77777777" w:rsidR="00280DB7" w:rsidRPr="003F066D" w:rsidRDefault="00280DB7" w:rsidP="00280DB7">
            <w:pPr>
              <w:rPr>
                <w:rFonts w:ascii="Times New Roman" w:hAnsi="Times New Roman" w:cs="Times New Roman"/>
                <w:b/>
                <w:sz w:val="24"/>
                <w:szCs w:val="24"/>
                <w:u w:val="single"/>
              </w:rPr>
            </w:pPr>
            <w:r w:rsidRPr="003F066D">
              <w:rPr>
                <w:rFonts w:ascii="Times New Roman" w:hAnsi="Times New Roman" w:cs="Times New Roman"/>
                <w:b/>
                <w:sz w:val="24"/>
                <w:szCs w:val="24"/>
                <w:u w:val="single"/>
              </w:rPr>
              <w:t>Highways</w:t>
            </w:r>
          </w:p>
          <w:p w14:paraId="27D277BA" w14:textId="57BCB8E1" w:rsidR="00280DB7" w:rsidRPr="00FA1555" w:rsidRDefault="00280DB7" w:rsidP="00280DB7">
            <w:pPr>
              <w:rPr>
                <w:rFonts w:ascii="Times New Roman" w:hAnsi="Times New Roman" w:cs="Times New Roman"/>
                <w:sz w:val="24"/>
                <w:szCs w:val="24"/>
                <w:u w:val="single"/>
              </w:rPr>
            </w:pPr>
            <w:r w:rsidRPr="00FA1555">
              <w:rPr>
                <w:rFonts w:ascii="Times New Roman" w:hAnsi="Times New Roman" w:cs="Times New Roman"/>
                <w:sz w:val="24"/>
                <w:szCs w:val="24"/>
                <w:u w:val="single"/>
              </w:rPr>
              <w:t>To report on work carried out by Highways Dept</w:t>
            </w:r>
            <w:r w:rsidR="004141C0" w:rsidRPr="00FA1555">
              <w:rPr>
                <w:rFonts w:ascii="Times New Roman" w:hAnsi="Times New Roman" w:cs="Times New Roman"/>
                <w:sz w:val="24"/>
                <w:szCs w:val="24"/>
                <w:u w:val="single"/>
              </w:rPr>
              <w:t>:</w:t>
            </w:r>
            <w:r w:rsidRPr="00FA1555">
              <w:rPr>
                <w:rFonts w:ascii="Times New Roman" w:hAnsi="Times New Roman" w:cs="Times New Roman"/>
                <w:sz w:val="24"/>
                <w:szCs w:val="24"/>
                <w:u w:val="single"/>
              </w:rPr>
              <w:t xml:space="preserve"> </w:t>
            </w:r>
          </w:p>
          <w:p w14:paraId="6C3DA977" w14:textId="77777777" w:rsidR="00280DB7" w:rsidRPr="00FA1555" w:rsidRDefault="004141C0" w:rsidP="00BF30BB">
            <w:pPr>
              <w:rPr>
                <w:rFonts w:ascii="Times New Roman" w:hAnsi="Times New Roman" w:cs="Times New Roman"/>
                <w:i/>
                <w:iCs/>
                <w:sz w:val="24"/>
                <w:szCs w:val="24"/>
              </w:rPr>
            </w:pPr>
            <w:r w:rsidRPr="00FA1555">
              <w:rPr>
                <w:rFonts w:ascii="Times New Roman" w:hAnsi="Times New Roman" w:cs="Times New Roman"/>
                <w:sz w:val="24"/>
                <w:szCs w:val="24"/>
              </w:rPr>
              <w:t xml:space="preserve">The potholes at Kennel bridge (by Knowles Farm) had been repaired but the recent hard frosts have removed all the repair work and it has once again become a hazardous bit of road.  </w:t>
            </w:r>
            <w:r w:rsidRPr="00FA1555">
              <w:rPr>
                <w:rFonts w:ascii="Times New Roman" w:hAnsi="Times New Roman" w:cs="Times New Roman"/>
                <w:i/>
                <w:iCs/>
                <w:sz w:val="24"/>
                <w:szCs w:val="24"/>
              </w:rPr>
              <w:t>Clerk reported on DCC website reference W231</w:t>
            </w:r>
            <w:r w:rsidR="00BF30BB" w:rsidRPr="00FA1555">
              <w:rPr>
                <w:rFonts w:ascii="Times New Roman" w:hAnsi="Times New Roman" w:cs="Times New Roman"/>
                <w:i/>
                <w:iCs/>
                <w:sz w:val="24"/>
                <w:szCs w:val="24"/>
              </w:rPr>
              <w:t>594109 &amp;W231594110</w:t>
            </w:r>
          </w:p>
          <w:p w14:paraId="2A962CCD" w14:textId="69A7EB22" w:rsidR="001502BF" w:rsidRPr="00FA1555" w:rsidRDefault="008B444F" w:rsidP="00BF30BB">
            <w:pPr>
              <w:rPr>
                <w:rFonts w:ascii="Times New Roman" w:hAnsi="Times New Roman" w:cs="Times New Roman"/>
                <w:sz w:val="24"/>
                <w:szCs w:val="24"/>
              </w:rPr>
            </w:pPr>
            <w:r w:rsidRPr="00FA1555">
              <w:rPr>
                <w:rFonts w:ascii="Times New Roman" w:hAnsi="Times New Roman" w:cs="Times New Roman"/>
                <w:sz w:val="24"/>
                <w:szCs w:val="24"/>
              </w:rPr>
              <w:t xml:space="preserve">The pothole at Wardmoor has been repaired, </w:t>
            </w:r>
            <w:r w:rsidR="005F1816" w:rsidRPr="00FA1555">
              <w:rPr>
                <w:rFonts w:ascii="Times New Roman" w:hAnsi="Times New Roman" w:cs="Times New Roman"/>
                <w:sz w:val="24"/>
                <w:szCs w:val="24"/>
              </w:rPr>
              <w:t xml:space="preserve">but rather </w:t>
            </w:r>
            <w:r w:rsidR="004D51E9" w:rsidRPr="00FA1555">
              <w:rPr>
                <w:rFonts w:ascii="Times New Roman" w:hAnsi="Times New Roman" w:cs="Times New Roman"/>
                <w:sz w:val="24"/>
                <w:szCs w:val="24"/>
              </w:rPr>
              <w:t xml:space="preserve">unsatisfactorily and nothing has been done about the verge. </w:t>
            </w:r>
          </w:p>
          <w:p w14:paraId="69E32860" w14:textId="2AAE111F" w:rsidR="001502BF" w:rsidRPr="00FA1555" w:rsidRDefault="001502BF" w:rsidP="00BF30BB">
            <w:pPr>
              <w:rPr>
                <w:rFonts w:ascii="Times New Roman" w:hAnsi="Times New Roman" w:cs="Times New Roman"/>
                <w:sz w:val="24"/>
                <w:szCs w:val="24"/>
              </w:rPr>
            </w:pPr>
            <w:r w:rsidRPr="00FA1555">
              <w:rPr>
                <w:rFonts w:ascii="Times New Roman" w:hAnsi="Times New Roman" w:cs="Times New Roman"/>
                <w:sz w:val="24"/>
                <w:szCs w:val="24"/>
                <w:u w:val="single"/>
              </w:rPr>
              <w:t>Work to be reported and carried out</w:t>
            </w:r>
            <w:r w:rsidRPr="00FA1555">
              <w:rPr>
                <w:rFonts w:ascii="Times New Roman" w:hAnsi="Times New Roman" w:cs="Times New Roman"/>
                <w:sz w:val="24"/>
                <w:szCs w:val="24"/>
              </w:rPr>
              <w:t>:</w:t>
            </w:r>
          </w:p>
          <w:p w14:paraId="12B89F99" w14:textId="77777777" w:rsidR="001502BF" w:rsidRPr="00FA1555" w:rsidRDefault="001502BF" w:rsidP="001502BF">
            <w:pPr>
              <w:rPr>
                <w:rFonts w:ascii="Times New Roman" w:hAnsi="Times New Roman" w:cs="Times New Roman"/>
                <w:sz w:val="24"/>
                <w:szCs w:val="24"/>
              </w:rPr>
            </w:pPr>
            <w:r w:rsidRPr="00FA1555">
              <w:rPr>
                <w:rFonts w:ascii="Times New Roman" w:hAnsi="Times New Roman" w:cs="Times New Roman"/>
                <w:sz w:val="24"/>
                <w:szCs w:val="24"/>
              </w:rPr>
              <w:t>The broken finger post at Four Elms has been reported W231592743</w:t>
            </w:r>
          </w:p>
          <w:p w14:paraId="4FCF5F56" w14:textId="543576A5" w:rsidR="001502BF" w:rsidRPr="00FA1555" w:rsidRDefault="001502BF" w:rsidP="001502BF">
            <w:pPr>
              <w:rPr>
                <w:rFonts w:ascii="Times New Roman" w:hAnsi="Times New Roman" w:cs="Times New Roman"/>
                <w:sz w:val="24"/>
                <w:szCs w:val="24"/>
              </w:rPr>
            </w:pPr>
            <w:r w:rsidRPr="00FA1555">
              <w:rPr>
                <w:rFonts w:ascii="Times New Roman" w:hAnsi="Times New Roman" w:cs="Times New Roman"/>
                <w:sz w:val="24"/>
                <w:szCs w:val="24"/>
              </w:rPr>
              <w:t>The pothole at Waterslade has been reported W231594158</w:t>
            </w:r>
          </w:p>
          <w:p w14:paraId="22158A36" w14:textId="7467A9E8" w:rsidR="001502BF" w:rsidRPr="00FA1555" w:rsidRDefault="001502BF" w:rsidP="001502BF">
            <w:pPr>
              <w:rPr>
                <w:rFonts w:ascii="Times New Roman" w:hAnsi="Times New Roman" w:cs="Times New Roman"/>
                <w:sz w:val="24"/>
                <w:szCs w:val="24"/>
              </w:rPr>
            </w:pPr>
            <w:r w:rsidRPr="00FA1555">
              <w:rPr>
                <w:rFonts w:ascii="Times New Roman" w:hAnsi="Times New Roman" w:cs="Times New Roman"/>
                <w:sz w:val="24"/>
                <w:szCs w:val="24"/>
              </w:rPr>
              <w:t>Street light at Whitebrook is broken.  Cllr Snook to advise Clerk of the number on the pole.</w:t>
            </w:r>
          </w:p>
          <w:p w14:paraId="5EC95821" w14:textId="77777777" w:rsidR="001502BF" w:rsidRDefault="001502BF" w:rsidP="00E61F89">
            <w:pPr>
              <w:rPr>
                <w:rFonts w:ascii="Times New Roman" w:hAnsi="Times New Roman" w:cs="Times New Roman"/>
                <w:sz w:val="24"/>
                <w:szCs w:val="24"/>
              </w:rPr>
            </w:pPr>
            <w:r w:rsidRPr="00FA1555">
              <w:rPr>
                <w:rFonts w:ascii="Times New Roman" w:hAnsi="Times New Roman" w:cs="Times New Roman"/>
                <w:sz w:val="24"/>
                <w:szCs w:val="24"/>
              </w:rPr>
              <w:t xml:space="preserve">The signposts in the village and Durleymoor Cross need replacing. Clerk to investigate costs with DCC. </w:t>
            </w:r>
          </w:p>
          <w:p w14:paraId="1B6B4B0D" w14:textId="5F0F0896" w:rsidR="00FA1555" w:rsidRPr="00FA1555" w:rsidRDefault="00FA1555" w:rsidP="00E61F89">
            <w:pPr>
              <w:rPr>
                <w:rFonts w:ascii="Times New Roman" w:hAnsi="Times New Roman" w:cs="Times New Roman"/>
                <w:sz w:val="24"/>
                <w:szCs w:val="24"/>
              </w:rPr>
            </w:pPr>
          </w:p>
        </w:tc>
        <w:tc>
          <w:tcPr>
            <w:tcW w:w="1097" w:type="dxa"/>
          </w:tcPr>
          <w:p w14:paraId="45B1BDFC" w14:textId="0B666A0C" w:rsidR="00280DB7" w:rsidRPr="00FA1555" w:rsidRDefault="00280DB7" w:rsidP="00280DB7">
            <w:pPr>
              <w:jc w:val="center"/>
              <w:rPr>
                <w:rFonts w:ascii="Times New Roman" w:hAnsi="Times New Roman" w:cs="Times New Roman"/>
                <w:b/>
                <w:color w:val="000000" w:themeColor="text1"/>
                <w:sz w:val="24"/>
                <w:szCs w:val="24"/>
              </w:rPr>
            </w:pPr>
          </w:p>
          <w:p w14:paraId="133C53F1" w14:textId="77777777" w:rsidR="00E243C3" w:rsidRPr="00FA1555" w:rsidRDefault="00E243C3" w:rsidP="00280DB7">
            <w:pPr>
              <w:rPr>
                <w:rFonts w:ascii="Times New Roman" w:hAnsi="Times New Roman" w:cs="Times New Roman"/>
                <w:b/>
                <w:color w:val="000000" w:themeColor="text1"/>
                <w:sz w:val="24"/>
                <w:szCs w:val="24"/>
              </w:rPr>
            </w:pPr>
          </w:p>
          <w:p w14:paraId="4DBB7BF6" w14:textId="77777777" w:rsidR="001502BF" w:rsidRPr="00FA1555" w:rsidRDefault="001502BF" w:rsidP="00280DB7">
            <w:pPr>
              <w:rPr>
                <w:rFonts w:ascii="Times New Roman" w:hAnsi="Times New Roman" w:cs="Times New Roman"/>
                <w:b/>
                <w:color w:val="000000" w:themeColor="text1"/>
                <w:sz w:val="24"/>
                <w:szCs w:val="24"/>
              </w:rPr>
            </w:pPr>
          </w:p>
          <w:p w14:paraId="155C24E7" w14:textId="77777777" w:rsidR="001502BF" w:rsidRPr="00FA1555" w:rsidRDefault="001502BF" w:rsidP="00280DB7">
            <w:pPr>
              <w:rPr>
                <w:rFonts w:ascii="Times New Roman" w:hAnsi="Times New Roman" w:cs="Times New Roman"/>
                <w:b/>
                <w:color w:val="000000" w:themeColor="text1"/>
                <w:sz w:val="24"/>
                <w:szCs w:val="24"/>
              </w:rPr>
            </w:pPr>
          </w:p>
          <w:p w14:paraId="293BC57F" w14:textId="77777777" w:rsidR="001502BF" w:rsidRPr="00FA1555" w:rsidRDefault="001502BF" w:rsidP="00280DB7">
            <w:pPr>
              <w:rPr>
                <w:rFonts w:ascii="Times New Roman" w:hAnsi="Times New Roman" w:cs="Times New Roman"/>
                <w:b/>
                <w:color w:val="000000" w:themeColor="text1"/>
                <w:sz w:val="24"/>
                <w:szCs w:val="24"/>
              </w:rPr>
            </w:pPr>
          </w:p>
          <w:p w14:paraId="2758CE5F" w14:textId="77777777" w:rsidR="001502BF" w:rsidRPr="00FA1555" w:rsidRDefault="001502BF" w:rsidP="00280DB7">
            <w:pPr>
              <w:rPr>
                <w:rFonts w:ascii="Times New Roman" w:hAnsi="Times New Roman" w:cs="Times New Roman"/>
                <w:b/>
                <w:color w:val="000000" w:themeColor="text1"/>
                <w:sz w:val="24"/>
                <w:szCs w:val="24"/>
              </w:rPr>
            </w:pPr>
          </w:p>
          <w:p w14:paraId="1E729C7A" w14:textId="77777777" w:rsidR="001502BF" w:rsidRPr="00FA1555" w:rsidRDefault="001502BF" w:rsidP="00280DB7">
            <w:pPr>
              <w:rPr>
                <w:rFonts w:ascii="Times New Roman" w:hAnsi="Times New Roman" w:cs="Times New Roman"/>
                <w:b/>
                <w:color w:val="000000" w:themeColor="text1"/>
                <w:sz w:val="24"/>
                <w:szCs w:val="24"/>
              </w:rPr>
            </w:pPr>
          </w:p>
          <w:p w14:paraId="77FF4CF8" w14:textId="77777777" w:rsidR="001502BF" w:rsidRPr="00FA1555" w:rsidRDefault="001502BF" w:rsidP="00280DB7">
            <w:pPr>
              <w:rPr>
                <w:rFonts w:ascii="Times New Roman" w:hAnsi="Times New Roman" w:cs="Times New Roman"/>
                <w:b/>
                <w:color w:val="000000" w:themeColor="text1"/>
                <w:sz w:val="24"/>
                <w:szCs w:val="24"/>
              </w:rPr>
            </w:pPr>
          </w:p>
          <w:p w14:paraId="5225457F" w14:textId="77777777" w:rsidR="001502BF" w:rsidRPr="00FA1555" w:rsidRDefault="001502BF" w:rsidP="00280DB7">
            <w:pPr>
              <w:rPr>
                <w:rFonts w:ascii="Times New Roman" w:hAnsi="Times New Roman" w:cs="Times New Roman"/>
                <w:b/>
                <w:color w:val="000000" w:themeColor="text1"/>
                <w:sz w:val="24"/>
                <w:szCs w:val="24"/>
              </w:rPr>
            </w:pPr>
          </w:p>
          <w:p w14:paraId="326C2F72" w14:textId="77777777" w:rsidR="001502BF" w:rsidRPr="00FA1555" w:rsidRDefault="001502BF" w:rsidP="00280DB7">
            <w:pPr>
              <w:rPr>
                <w:rFonts w:ascii="Times New Roman" w:hAnsi="Times New Roman" w:cs="Times New Roman"/>
                <w:b/>
                <w:color w:val="000000" w:themeColor="text1"/>
                <w:sz w:val="24"/>
                <w:szCs w:val="24"/>
              </w:rPr>
            </w:pPr>
          </w:p>
          <w:p w14:paraId="6C62114D" w14:textId="77777777" w:rsidR="001502BF" w:rsidRPr="00FA1555" w:rsidRDefault="001502BF" w:rsidP="00280DB7">
            <w:pPr>
              <w:rPr>
                <w:rFonts w:ascii="Times New Roman" w:hAnsi="Times New Roman" w:cs="Times New Roman"/>
                <w:b/>
                <w:color w:val="000000" w:themeColor="text1"/>
                <w:sz w:val="24"/>
                <w:szCs w:val="24"/>
              </w:rPr>
            </w:pPr>
          </w:p>
          <w:p w14:paraId="3636FCDF" w14:textId="77777777" w:rsidR="001502BF" w:rsidRPr="00FA1555" w:rsidRDefault="001502BF"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RS</w:t>
            </w:r>
          </w:p>
          <w:p w14:paraId="10DEF499" w14:textId="77777777" w:rsidR="001502BF" w:rsidRPr="00FA1555" w:rsidRDefault="001502BF"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LF</w:t>
            </w:r>
          </w:p>
          <w:p w14:paraId="516AC762" w14:textId="271236DF" w:rsidR="001502BF" w:rsidRPr="00FA1555" w:rsidRDefault="001502BF"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LF</w:t>
            </w:r>
          </w:p>
        </w:tc>
      </w:tr>
      <w:tr w:rsidR="00280DB7" w:rsidRPr="00FA1555" w14:paraId="3E42A970" w14:textId="77777777" w:rsidTr="00FA1555">
        <w:tc>
          <w:tcPr>
            <w:tcW w:w="1135" w:type="dxa"/>
          </w:tcPr>
          <w:p w14:paraId="243745EB" w14:textId="7D743163" w:rsidR="00C82630"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2.6</w:t>
            </w:r>
          </w:p>
          <w:p w14:paraId="2BA02B0B" w14:textId="77777777" w:rsidR="00280DB7" w:rsidRPr="00FA1555" w:rsidRDefault="00280DB7" w:rsidP="00280DB7">
            <w:pPr>
              <w:rPr>
                <w:rFonts w:ascii="Times New Roman" w:hAnsi="Times New Roman" w:cs="Times New Roman"/>
                <w:b/>
                <w:color w:val="000000" w:themeColor="text1"/>
                <w:sz w:val="24"/>
                <w:szCs w:val="24"/>
              </w:rPr>
            </w:pPr>
          </w:p>
          <w:p w14:paraId="456B14DC" w14:textId="480DEC44" w:rsidR="00280DB7" w:rsidRPr="00FA1555" w:rsidRDefault="00280DB7" w:rsidP="00280DB7">
            <w:pPr>
              <w:rPr>
                <w:rFonts w:ascii="Times New Roman" w:hAnsi="Times New Roman" w:cs="Times New Roman"/>
                <w:b/>
                <w:color w:val="000000" w:themeColor="text1"/>
                <w:sz w:val="24"/>
                <w:szCs w:val="24"/>
              </w:rPr>
            </w:pPr>
          </w:p>
        </w:tc>
        <w:tc>
          <w:tcPr>
            <w:tcW w:w="8826" w:type="dxa"/>
          </w:tcPr>
          <w:p w14:paraId="32B6B3AD" w14:textId="2617C4EC" w:rsidR="00C82630" w:rsidRPr="00FA1555" w:rsidRDefault="00280DB7" w:rsidP="00821CA5">
            <w:pPr>
              <w:rPr>
                <w:rFonts w:ascii="Times New Roman" w:hAnsi="Times New Roman" w:cs="Times New Roman"/>
                <w:b/>
                <w:sz w:val="24"/>
                <w:szCs w:val="24"/>
                <w:u w:val="single"/>
              </w:rPr>
            </w:pPr>
            <w:r w:rsidRPr="00FA1555">
              <w:rPr>
                <w:rFonts w:ascii="Times New Roman" w:hAnsi="Times New Roman" w:cs="Times New Roman"/>
                <w:b/>
                <w:sz w:val="24"/>
                <w:szCs w:val="24"/>
                <w:u w:val="single"/>
              </w:rPr>
              <w:t>Planning</w:t>
            </w:r>
          </w:p>
          <w:p w14:paraId="7890DD64" w14:textId="52711ABF" w:rsidR="00F56C30" w:rsidRPr="00FA1555" w:rsidRDefault="00F56C30" w:rsidP="00F56C30">
            <w:pPr>
              <w:rPr>
                <w:rFonts w:ascii="Times New Roman" w:hAnsi="Times New Roman" w:cs="Times New Roman"/>
                <w:bCs/>
                <w:sz w:val="24"/>
                <w:szCs w:val="24"/>
              </w:rPr>
            </w:pPr>
            <w:r w:rsidRPr="00FA1555">
              <w:rPr>
                <w:rFonts w:ascii="Times New Roman" w:hAnsi="Times New Roman" w:cs="Times New Roman"/>
                <w:bCs/>
                <w:sz w:val="24"/>
                <w:szCs w:val="24"/>
              </w:rPr>
              <w:t>The following application was discussed:</w:t>
            </w:r>
          </w:p>
          <w:p w14:paraId="688A3EC9" w14:textId="45B0D87D" w:rsidR="00F56C30" w:rsidRPr="00FA1555" w:rsidRDefault="00F56C30" w:rsidP="00F56C30">
            <w:pPr>
              <w:rPr>
                <w:rFonts w:ascii="Times New Roman" w:hAnsi="Times New Roman" w:cs="Times New Roman"/>
                <w:bCs/>
                <w:sz w:val="24"/>
                <w:szCs w:val="24"/>
              </w:rPr>
            </w:pPr>
            <w:r w:rsidRPr="00FA1555">
              <w:rPr>
                <w:rFonts w:ascii="Times New Roman" w:hAnsi="Times New Roman" w:cs="Times New Roman"/>
                <w:b/>
                <w:sz w:val="24"/>
                <w:szCs w:val="24"/>
              </w:rPr>
              <w:t xml:space="preserve">22/00907/FULL </w:t>
            </w:r>
            <w:r w:rsidRPr="00FA1555">
              <w:rPr>
                <w:rFonts w:ascii="Times New Roman" w:hAnsi="Times New Roman" w:cs="Times New Roman"/>
                <w:bCs/>
                <w:sz w:val="24"/>
                <w:szCs w:val="24"/>
              </w:rPr>
              <w:t>Retention of disused quarry for use as two firing ranges- further information (noise assessment statement).</w:t>
            </w:r>
          </w:p>
          <w:p w14:paraId="2C6E0289" w14:textId="16C89FE2" w:rsidR="00F56C30" w:rsidRPr="00FA1555" w:rsidRDefault="00F56C30" w:rsidP="00F56C30">
            <w:pPr>
              <w:rPr>
                <w:rFonts w:ascii="Times New Roman" w:hAnsi="Times New Roman" w:cs="Times New Roman"/>
                <w:bCs/>
                <w:sz w:val="24"/>
                <w:szCs w:val="24"/>
              </w:rPr>
            </w:pPr>
            <w:r w:rsidRPr="00FA1555">
              <w:rPr>
                <w:rFonts w:ascii="Times New Roman" w:hAnsi="Times New Roman" w:cs="Times New Roman"/>
                <w:bCs/>
                <w:sz w:val="24"/>
                <w:szCs w:val="24"/>
              </w:rPr>
              <w:lastRenderedPageBreak/>
              <w:t xml:space="preserve">Cllr Butler (Chair of </w:t>
            </w:r>
            <w:r w:rsidR="004674EC" w:rsidRPr="00FA1555">
              <w:rPr>
                <w:rFonts w:ascii="Times New Roman" w:hAnsi="Times New Roman" w:cs="Times New Roman"/>
                <w:bCs/>
                <w:sz w:val="24"/>
                <w:szCs w:val="24"/>
              </w:rPr>
              <w:t>Planning)</w:t>
            </w:r>
            <w:r w:rsidRPr="00FA1555">
              <w:rPr>
                <w:rFonts w:ascii="Times New Roman" w:hAnsi="Times New Roman" w:cs="Times New Roman"/>
                <w:bCs/>
                <w:sz w:val="24"/>
                <w:szCs w:val="24"/>
              </w:rPr>
              <w:t xml:space="preserve"> read out a draft letter that the PC proposed to send to MDDC in response to the latest information.  In addition, Cllr Butler is having a meeting with </w:t>
            </w:r>
            <w:r w:rsidR="003F066D">
              <w:rPr>
                <w:rFonts w:ascii="Times New Roman" w:hAnsi="Times New Roman" w:cs="Times New Roman"/>
                <w:bCs/>
                <w:sz w:val="24"/>
                <w:szCs w:val="24"/>
              </w:rPr>
              <w:t>a</w:t>
            </w:r>
            <w:r w:rsidRPr="00FA1555">
              <w:rPr>
                <w:rFonts w:ascii="Times New Roman" w:hAnsi="Times New Roman" w:cs="Times New Roman"/>
                <w:bCs/>
                <w:sz w:val="24"/>
                <w:szCs w:val="24"/>
              </w:rPr>
              <w:t xml:space="preserve"> Planning Solicitor </w:t>
            </w:r>
            <w:r w:rsidR="00482F99" w:rsidRPr="00FA1555">
              <w:rPr>
                <w:rFonts w:ascii="Times New Roman" w:hAnsi="Times New Roman" w:cs="Times New Roman"/>
                <w:bCs/>
                <w:sz w:val="24"/>
                <w:szCs w:val="24"/>
              </w:rPr>
              <w:t xml:space="preserve">and several residents to clarify the arguments required. </w:t>
            </w:r>
            <w:r w:rsidR="004674EC" w:rsidRPr="00FA1555">
              <w:rPr>
                <w:rFonts w:ascii="Times New Roman" w:hAnsi="Times New Roman" w:cs="Times New Roman"/>
                <w:bCs/>
                <w:sz w:val="24"/>
                <w:szCs w:val="24"/>
              </w:rPr>
              <w:t xml:space="preserve">Councillors agreed that Cllr Butler will formulate a response from the PC which will be circulated to all Councillors for approval. </w:t>
            </w:r>
          </w:p>
          <w:p w14:paraId="1DD0BAD2" w14:textId="73BB2A24" w:rsidR="00821CA5" w:rsidRPr="00FA1555" w:rsidRDefault="004674EC" w:rsidP="00821CA5">
            <w:pPr>
              <w:rPr>
                <w:rFonts w:ascii="Times New Roman" w:hAnsi="Times New Roman" w:cs="Times New Roman"/>
                <w:bCs/>
                <w:sz w:val="24"/>
                <w:szCs w:val="24"/>
              </w:rPr>
            </w:pPr>
            <w:r w:rsidRPr="00FA1555">
              <w:rPr>
                <w:rFonts w:ascii="Times New Roman" w:hAnsi="Times New Roman" w:cs="Times New Roman"/>
                <w:bCs/>
                <w:sz w:val="24"/>
                <w:szCs w:val="24"/>
              </w:rPr>
              <w:t>The PC had received a letter from the Office of the Police and Crime Commissioner in response to their previous comments.</w:t>
            </w:r>
          </w:p>
          <w:p w14:paraId="0C8330F2" w14:textId="24EB70E5" w:rsidR="00280DB7" w:rsidRPr="00FA1555" w:rsidRDefault="00280DB7" w:rsidP="00BF30BB">
            <w:pPr>
              <w:rPr>
                <w:rFonts w:ascii="Times New Roman" w:hAnsi="Times New Roman" w:cs="Times New Roman"/>
                <w:b/>
                <w:sz w:val="24"/>
                <w:szCs w:val="24"/>
              </w:rPr>
            </w:pPr>
          </w:p>
        </w:tc>
        <w:tc>
          <w:tcPr>
            <w:tcW w:w="1097" w:type="dxa"/>
          </w:tcPr>
          <w:p w14:paraId="764C75E3" w14:textId="77777777" w:rsidR="00280DB7" w:rsidRPr="00FA1555" w:rsidRDefault="00280DB7" w:rsidP="00280DB7">
            <w:pPr>
              <w:jc w:val="center"/>
              <w:rPr>
                <w:rFonts w:ascii="Times New Roman" w:hAnsi="Times New Roman" w:cs="Times New Roman"/>
                <w:b/>
                <w:color w:val="000000" w:themeColor="text1"/>
                <w:sz w:val="24"/>
                <w:szCs w:val="24"/>
              </w:rPr>
            </w:pPr>
          </w:p>
          <w:p w14:paraId="321CC8FC" w14:textId="4CD1ED8C" w:rsidR="00280DB7" w:rsidRPr="00FA1555" w:rsidRDefault="00280DB7" w:rsidP="00280DB7">
            <w:pPr>
              <w:jc w:val="center"/>
              <w:rPr>
                <w:rFonts w:ascii="Times New Roman" w:hAnsi="Times New Roman" w:cs="Times New Roman"/>
                <w:b/>
                <w:color w:val="000000" w:themeColor="text1"/>
                <w:sz w:val="24"/>
                <w:szCs w:val="24"/>
              </w:rPr>
            </w:pPr>
          </w:p>
          <w:p w14:paraId="2C92FC9C" w14:textId="1DF1C3F7" w:rsidR="004674EC" w:rsidRPr="00FA1555" w:rsidRDefault="004674EC" w:rsidP="00280DB7">
            <w:pPr>
              <w:jc w:val="center"/>
              <w:rPr>
                <w:rFonts w:ascii="Times New Roman" w:hAnsi="Times New Roman" w:cs="Times New Roman"/>
                <w:b/>
                <w:color w:val="000000" w:themeColor="text1"/>
                <w:sz w:val="24"/>
                <w:szCs w:val="24"/>
              </w:rPr>
            </w:pPr>
          </w:p>
          <w:p w14:paraId="5EF7A5A8" w14:textId="5D9B1072" w:rsidR="004674EC" w:rsidRPr="00FA1555" w:rsidRDefault="004674EC" w:rsidP="00280DB7">
            <w:pPr>
              <w:jc w:val="center"/>
              <w:rPr>
                <w:rFonts w:ascii="Times New Roman" w:hAnsi="Times New Roman" w:cs="Times New Roman"/>
                <w:b/>
                <w:color w:val="000000" w:themeColor="text1"/>
                <w:sz w:val="24"/>
                <w:szCs w:val="24"/>
              </w:rPr>
            </w:pPr>
          </w:p>
          <w:p w14:paraId="20D2CD44" w14:textId="52197A1A" w:rsidR="004674EC" w:rsidRPr="00FA1555" w:rsidRDefault="004674EC" w:rsidP="00280DB7">
            <w:pPr>
              <w:jc w:val="center"/>
              <w:rPr>
                <w:rFonts w:ascii="Times New Roman" w:hAnsi="Times New Roman" w:cs="Times New Roman"/>
                <w:b/>
                <w:color w:val="000000" w:themeColor="text1"/>
                <w:sz w:val="24"/>
                <w:szCs w:val="24"/>
              </w:rPr>
            </w:pPr>
          </w:p>
          <w:p w14:paraId="366E0D77" w14:textId="370755CA" w:rsidR="004674EC" w:rsidRPr="00FA1555" w:rsidRDefault="004674EC" w:rsidP="00280DB7">
            <w:pPr>
              <w:jc w:val="center"/>
              <w:rPr>
                <w:rFonts w:ascii="Times New Roman" w:hAnsi="Times New Roman" w:cs="Times New Roman"/>
                <w:b/>
                <w:color w:val="000000" w:themeColor="text1"/>
                <w:sz w:val="24"/>
                <w:szCs w:val="24"/>
              </w:rPr>
            </w:pPr>
          </w:p>
          <w:p w14:paraId="2F72EBC5" w14:textId="66CB9FAF" w:rsidR="004674EC" w:rsidRPr="00FA1555" w:rsidRDefault="004674EC" w:rsidP="00280DB7">
            <w:pPr>
              <w:jc w:val="center"/>
              <w:rPr>
                <w:rFonts w:ascii="Times New Roman" w:hAnsi="Times New Roman" w:cs="Times New Roman"/>
                <w:b/>
                <w:color w:val="000000" w:themeColor="text1"/>
                <w:sz w:val="24"/>
                <w:szCs w:val="24"/>
              </w:rPr>
            </w:pPr>
          </w:p>
          <w:p w14:paraId="2CB9E27A" w14:textId="72323D5B" w:rsidR="004674EC" w:rsidRPr="00FA1555" w:rsidRDefault="004674EC" w:rsidP="00280DB7">
            <w:pPr>
              <w:jc w:val="center"/>
              <w:rPr>
                <w:rFonts w:ascii="Times New Roman" w:hAnsi="Times New Roman" w:cs="Times New Roman"/>
                <w:b/>
                <w:color w:val="000000" w:themeColor="text1"/>
                <w:sz w:val="24"/>
                <w:szCs w:val="24"/>
              </w:rPr>
            </w:pPr>
          </w:p>
          <w:p w14:paraId="0C68C080" w14:textId="49C634DB" w:rsidR="004674EC" w:rsidRPr="00FA1555" w:rsidRDefault="004674EC" w:rsidP="00280DB7">
            <w:pPr>
              <w:jc w:val="cente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JHB</w:t>
            </w:r>
          </w:p>
          <w:p w14:paraId="4DCBF2A1" w14:textId="77777777" w:rsidR="00280DB7" w:rsidRPr="00FA1555" w:rsidRDefault="00280DB7" w:rsidP="00280DB7">
            <w:pPr>
              <w:jc w:val="center"/>
              <w:rPr>
                <w:rFonts w:ascii="Times New Roman" w:hAnsi="Times New Roman" w:cs="Times New Roman"/>
                <w:b/>
                <w:color w:val="000000" w:themeColor="text1"/>
                <w:sz w:val="24"/>
                <w:szCs w:val="24"/>
              </w:rPr>
            </w:pPr>
          </w:p>
          <w:p w14:paraId="2CC4F5C7" w14:textId="77777777" w:rsidR="00280DB7" w:rsidRPr="00FA1555" w:rsidRDefault="00280DB7" w:rsidP="00280DB7">
            <w:pPr>
              <w:jc w:val="center"/>
              <w:rPr>
                <w:rFonts w:ascii="Times New Roman" w:hAnsi="Times New Roman" w:cs="Times New Roman"/>
                <w:b/>
                <w:color w:val="000000" w:themeColor="text1"/>
                <w:sz w:val="24"/>
                <w:szCs w:val="24"/>
              </w:rPr>
            </w:pPr>
          </w:p>
          <w:p w14:paraId="0E3C66DB" w14:textId="592DD022" w:rsidR="00280DB7" w:rsidRPr="00FA1555" w:rsidRDefault="00280DB7" w:rsidP="00280DB7">
            <w:pPr>
              <w:jc w:val="center"/>
              <w:rPr>
                <w:rFonts w:ascii="Times New Roman" w:hAnsi="Times New Roman" w:cs="Times New Roman"/>
                <w:b/>
                <w:color w:val="000000" w:themeColor="text1"/>
                <w:sz w:val="24"/>
                <w:szCs w:val="24"/>
              </w:rPr>
            </w:pPr>
          </w:p>
        </w:tc>
      </w:tr>
      <w:tr w:rsidR="00280DB7" w:rsidRPr="00FA1555" w14:paraId="0DD86B3E" w14:textId="77777777" w:rsidTr="00FA1555">
        <w:trPr>
          <w:trHeight w:val="416"/>
        </w:trPr>
        <w:tc>
          <w:tcPr>
            <w:tcW w:w="1135" w:type="dxa"/>
          </w:tcPr>
          <w:p w14:paraId="454326B8" w14:textId="77777777" w:rsidR="00C82630" w:rsidRPr="00FA1555" w:rsidRDefault="004834AE" w:rsidP="00BF30BB">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lastRenderedPageBreak/>
              <w:t>2.7</w:t>
            </w:r>
          </w:p>
          <w:p w14:paraId="73B6FFB0" w14:textId="77777777" w:rsidR="004834AE" w:rsidRPr="00FA1555" w:rsidRDefault="004834AE" w:rsidP="00BF30BB">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2.7.1</w:t>
            </w:r>
          </w:p>
          <w:p w14:paraId="4DE2F6E8" w14:textId="5333C507" w:rsidR="004834AE" w:rsidRPr="00FA1555" w:rsidRDefault="004834AE" w:rsidP="00BF30BB">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2.7.2</w:t>
            </w:r>
          </w:p>
        </w:tc>
        <w:tc>
          <w:tcPr>
            <w:tcW w:w="8826" w:type="dxa"/>
          </w:tcPr>
          <w:p w14:paraId="742AA7FB" w14:textId="2C77867C" w:rsidR="00280DB7" w:rsidRPr="00FA1555" w:rsidRDefault="00280DB7" w:rsidP="00280DB7">
            <w:pPr>
              <w:rPr>
                <w:rFonts w:ascii="Times New Roman" w:hAnsi="Times New Roman" w:cs="Times New Roman"/>
                <w:b/>
                <w:bCs/>
                <w:sz w:val="24"/>
                <w:szCs w:val="24"/>
                <w:u w:val="single"/>
              </w:rPr>
            </w:pPr>
            <w:r w:rsidRPr="00FA1555">
              <w:rPr>
                <w:rFonts w:ascii="Times New Roman" w:hAnsi="Times New Roman" w:cs="Times New Roman"/>
                <w:b/>
                <w:bCs/>
                <w:sz w:val="24"/>
                <w:szCs w:val="24"/>
                <w:u w:val="single"/>
              </w:rPr>
              <w:t>The Mary Fewings Playpark</w:t>
            </w:r>
          </w:p>
          <w:p w14:paraId="46BB4F5A" w14:textId="795743A5" w:rsidR="00C82630" w:rsidRPr="00FA1555" w:rsidRDefault="004674EC" w:rsidP="00280DB7">
            <w:pPr>
              <w:rPr>
                <w:rFonts w:ascii="Times New Roman" w:hAnsi="Times New Roman" w:cs="Times New Roman"/>
                <w:sz w:val="24"/>
                <w:szCs w:val="24"/>
              </w:rPr>
            </w:pPr>
            <w:r w:rsidRPr="00FA1555">
              <w:rPr>
                <w:rFonts w:ascii="Times New Roman" w:hAnsi="Times New Roman" w:cs="Times New Roman"/>
                <w:sz w:val="24"/>
                <w:szCs w:val="24"/>
              </w:rPr>
              <w:t>The January monthly inspection was carried out with no faults reported.</w:t>
            </w:r>
          </w:p>
          <w:p w14:paraId="23CB0E99" w14:textId="42072A83" w:rsidR="004674EC" w:rsidRPr="00FA1555" w:rsidRDefault="004674EC" w:rsidP="00280DB7">
            <w:pPr>
              <w:rPr>
                <w:rFonts w:ascii="Times New Roman" w:hAnsi="Times New Roman" w:cs="Times New Roman"/>
                <w:sz w:val="24"/>
                <w:szCs w:val="24"/>
              </w:rPr>
            </w:pPr>
            <w:r w:rsidRPr="00FA1555">
              <w:rPr>
                <w:rFonts w:ascii="Times New Roman" w:hAnsi="Times New Roman" w:cs="Times New Roman"/>
                <w:sz w:val="24"/>
                <w:szCs w:val="24"/>
              </w:rPr>
              <w:t>Tim McCabe has kindly carried out a temporary repair on the picnic table and bench and further repairs will be completed later.</w:t>
            </w:r>
          </w:p>
          <w:p w14:paraId="1726EF16" w14:textId="718F9221" w:rsidR="00037EEE" w:rsidRPr="00FA1555" w:rsidRDefault="00037EEE" w:rsidP="00BF30BB">
            <w:pPr>
              <w:rPr>
                <w:rFonts w:ascii="Times New Roman" w:hAnsi="Times New Roman" w:cs="Times New Roman"/>
                <w:sz w:val="24"/>
                <w:szCs w:val="24"/>
              </w:rPr>
            </w:pPr>
          </w:p>
        </w:tc>
        <w:tc>
          <w:tcPr>
            <w:tcW w:w="1097" w:type="dxa"/>
          </w:tcPr>
          <w:p w14:paraId="5DD1DCC3" w14:textId="3C8FDF07" w:rsidR="00280DB7" w:rsidRPr="00FA1555" w:rsidRDefault="00280DB7" w:rsidP="00280DB7">
            <w:pPr>
              <w:jc w:val="center"/>
              <w:rPr>
                <w:rFonts w:ascii="Times New Roman" w:hAnsi="Times New Roman" w:cs="Times New Roman"/>
                <w:b/>
                <w:color w:val="000000" w:themeColor="text1"/>
                <w:sz w:val="24"/>
                <w:szCs w:val="24"/>
              </w:rPr>
            </w:pPr>
          </w:p>
          <w:p w14:paraId="7343F63D" w14:textId="77777777" w:rsidR="00280DB7" w:rsidRPr="00FA1555" w:rsidRDefault="00280DB7" w:rsidP="00280DB7">
            <w:pPr>
              <w:jc w:val="center"/>
              <w:rPr>
                <w:rFonts w:ascii="Times New Roman" w:hAnsi="Times New Roman" w:cs="Times New Roman"/>
                <w:b/>
                <w:color w:val="000000" w:themeColor="text1"/>
                <w:sz w:val="24"/>
                <w:szCs w:val="24"/>
              </w:rPr>
            </w:pPr>
          </w:p>
          <w:p w14:paraId="4BAED970" w14:textId="3DC4944F" w:rsidR="00E243C3" w:rsidRPr="00FA1555" w:rsidRDefault="00E243C3" w:rsidP="00E243C3">
            <w:pPr>
              <w:rPr>
                <w:rFonts w:ascii="Times New Roman" w:hAnsi="Times New Roman" w:cs="Times New Roman"/>
                <w:b/>
                <w:color w:val="000000" w:themeColor="text1"/>
                <w:sz w:val="24"/>
                <w:szCs w:val="24"/>
              </w:rPr>
            </w:pPr>
          </w:p>
        </w:tc>
      </w:tr>
      <w:tr w:rsidR="00280DB7" w:rsidRPr="00FA1555" w14:paraId="5AF9C997" w14:textId="77777777" w:rsidTr="00FA1555">
        <w:trPr>
          <w:trHeight w:val="416"/>
        </w:trPr>
        <w:tc>
          <w:tcPr>
            <w:tcW w:w="1135" w:type="dxa"/>
          </w:tcPr>
          <w:p w14:paraId="0B81B285" w14:textId="4E98E488" w:rsidR="00C82630"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2.8</w:t>
            </w:r>
          </w:p>
          <w:p w14:paraId="5A841AC8" w14:textId="6567E4BB" w:rsidR="004834AE"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2.8.1</w:t>
            </w:r>
          </w:p>
          <w:p w14:paraId="5DBEC00F" w14:textId="79DAEF64" w:rsidR="004834AE" w:rsidRPr="00FA1555" w:rsidRDefault="004834AE" w:rsidP="00280DB7">
            <w:pPr>
              <w:rPr>
                <w:rFonts w:ascii="Times New Roman" w:hAnsi="Times New Roman" w:cs="Times New Roman"/>
                <w:b/>
                <w:color w:val="000000" w:themeColor="text1"/>
                <w:sz w:val="24"/>
                <w:szCs w:val="24"/>
              </w:rPr>
            </w:pPr>
          </w:p>
          <w:p w14:paraId="5F1EB767" w14:textId="386ECFCC" w:rsidR="004834AE" w:rsidRPr="00FA1555" w:rsidRDefault="004834AE" w:rsidP="00280DB7">
            <w:pPr>
              <w:rPr>
                <w:rFonts w:ascii="Times New Roman" w:hAnsi="Times New Roman" w:cs="Times New Roman"/>
                <w:b/>
                <w:color w:val="000000" w:themeColor="text1"/>
                <w:sz w:val="24"/>
                <w:szCs w:val="24"/>
              </w:rPr>
            </w:pPr>
          </w:p>
          <w:p w14:paraId="0E2695BC" w14:textId="794B11DA" w:rsidR="004834AE" w:rsidRPr="00FA1555" w:rsidRDefault="004834AE" w:rsidP="00280DB7">
            <w:pPr>
              <w:rPr>
                <w:rFonts w:ascii="Times New Roman" w:hAnsi="Times New Roman" w:cs="Times New Roman"/>
                <w:b/>
                <w:color w:val="000000" w:themeColor="text1"/>
                <w:sz w:val="24"/>
                <w:szCs w:val="24"/>
              </w:rPr>
            </w:pPr>
          </w:p>
          <w:p w14:paraId="4FF8E01D" w14:textId="7616DFED" w:rsidR="004834AE"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2.8.2</w:t>
            </w:r>
          </w:p>
          <w:p w14:paraId="66997B29" w14:textId="2916BBAC" w:rsidR="004834AE" w:rsidRPr="00FA1555" w:rsidRDefault="004834AE" w:rsidP="00280DB7">
            <w:pPr>
              <w:rPr>
                <w:rFonts w:ascii="Times New Roman" w:hAnsi="Times New Roman" w:cs="Times New Roman"/>
                <w:b/>
                <w:color w:val="000000" w:themeColor="text1"/>
                <w:sz w:val="24"/>
                <w:szCs w:val="24"/>
              </w:rPr>
            </w:pPr>
          </w:p>
          <w:p w14:paraId="682A7EE9" w14:textId="5165C3CA" w:rsidR="004834AE"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2.8.2.1</w:t>
            </w:r>
          </w:p>
          <w:p w14:paraId="4814FC4A" w14:textId="292F6BE6" w:rsidR="004834AE"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2.8.2.2</w:t>
            </w:r>
          </w:p>
          <w:p w14:paraId="1B4B1905" w14:textId="660E5B05" w:rsidR="004834AE"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2.8.2.3</w:t>
            </w:r>
          </w:p>
          <w:p w14:paraId="4FC6B9AA" w14:textId="15CD8959" w:rsidR="004834AE" w:rsidRPr="00FA1555" w:rsidRDefault="004834AE" w:rsidP="00280DB7">
            <w:pPr>
              <w:rPr>
                <w:rFonts w:ascii="Times New Roman" w:hAnsi="Times New Roman" w:cs="Times New Roman"/>
                <w:b/>
                <w:color w:val="000000" w:themeColor="text1"/>
                <w:sz w:val="24"/>
                <w:szCs w:val="24"/>
              </w:rPr>
            </w:pPr>
          </w:p>
          <w:p w14:paraId="091AE5F7" w14:textId="4D105A31" w:rsidR="004834AE"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2.8.3</w:t>
            </w:r>
          </w:p>
          <w:p w14:paraId="6BA1840E" w14:textId="67BED229" w:rsidR="00C82630"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2.8.4</w:t>
            </w:r>
          </w:p>
          <w:p w14:paraId="1E6B0B46" w14:textId="5DF11F90" w:rsidR="00210E27" w:rsidRPr="00FA1555" w:rsidRDefault="00210E27" w:rsidP="00F516AA">
            <w:pPr>
              <w:rPr>
                <w:rFonts w:ascii="Times New Roman" w:hAnsi="Times New Roman" w:cs="Times New Roman"/>
                <w:b/>
                <w:color w:val="000000" w:themeColor="text1"/>
                <w:sz w:val="24"/>
                <w:szCs w:val="24"/>
              </w:rPr>
            </w:pPr>
          </w:p>
        </w:tc>
        <w:tc>
          <w:tcPr>
            <w:tcW w:w="8826" w:type="dxa"/>
          </w:tcPr>
          <w:p w14:paraId="4CA780CC" w14:textId="2DFDB885" w:rsidR="00280DB7" w:rsidRPr="00FA1555" w:rsidRDefault="00280DB7" w:rsidP="00280DB7">
            <w:pPr>
              <w:pStyle w:val="ListParagraph"/>
              <w:ind w:left="0"/>
              <w:jc w:val="both"/>
              <w:rPr>
                <w:rFonts w:ascii="Times New Roman" w:hAnsi="Times New Roman" w:cs="Times New Roman"/>
                <w:b/>
                <w:sz w:val="24"/>
                <w:szCs w:val="24"/>
                <w:u w:val="single"/>
              </w:rPr>
            </w:pPr>
            <w:r w:rsidRPr="00FA1555">
              <w:rPr>
                <w:rFonts w:ascii="Times New Roman" w:hAnsi="Times New Roman" w:cs="Times New Roman"/>
                <w:b/>
                <w:sz w:val="24"/>
                <w:szCs w:val="24"/>
                <w:u w:val="single"/>
              </w:rPr>
              <w:t>Clerk/Finance</w:t>
            </w:r>
          </w:p>
          <w:p w14:paraId="799CA3F9" w14:textId="79524D2E" w:rsidR="00037EEE" w:rsidRPr="00FA1555" w:rsidRDefault="00037EEE" w:rsidP="00280DB7">
            <w:pPr>
              <w:pStyle w:val="ListParagraph"/>
              <w:ind w:left="0"/>
              <w:jc w:val="both"/>
              <w:rPr>
                <w:rFonts w:ascii="Times New Roman" w:hAnsi="Times New Roman" w:cs="Times New Roman"/>
                <w:bCs/>
                <w:sz w:val="24"/>
                <w:szCs w:val="24"/>
                <w:u w:val="single"/>
              </w:rPr>
            </w:pPr>
            <w:r w:rsidRPr="00FA1555">
              <w:rPr>
                <w:rFonts w:ascii="Times New Roman" w:hAnsi="Times New Roman" w:cs="Times New Roman"/>
                <w:bCs/>
                <w:sz w:val="24"/>
                <w:szCs w:val="24"/>
                <w:u w:val="single"/>
              </w:rPr>
              <w:t>Income</w:t>
            </w:r>
            <w:r w:rsidR="004834AE" w:rsidRPr="00FA1555">
              <w:rPr>
                <w:rFonts w:ascii="Times New Roman" w:hAnsi="Times New Roman" w:cs="Times New Roman"/>
                <w:bCs/>
                <w:sz w:val="24"/>
                <w:szCs w:val="24"/>
                <w:u w:val="single"/>
              </w:rPr>
              <w:t>:</w:t>
            </w:r>
            <w:r w:rsidRPr="00FA1555">
              <w:rPr>
                <w:rFonts w:ascii="Times New Roman" w:hAnsi="Times New Roman" w:cs="Times New Roman"/>
                <w:bCs/>
                <w:sz w:val="24"/>
                <w:szCs w:val="24"/>
                <w:u w:val="single"/>
              </w:rPr>
              <w:t xml:space="preserve"> </w:t>
            </w:r>
          </w:p>
          <w:p w14:paraId="548AFB23" w14:textId="7BE43780" w:rsidR="00037EEE" w:rsidRPr="00FA1555" w:rsidRDefault="00037EEE" w:rsidP="00280DB7">
            <w:pPr>
              <w:pStyle w:val="ListParagraph"/>
              <w:ind w:left="0"/>
              <w:jc w:val="both"/>
              <w:rPr>
                <w:rFonts w:ascii="Times New Roman" w:hAnsi="Times New Roman" w:cs="Times New Roman"/>
                <w:bCs/>
                <w:sz w:val="24"/>
                <w:szCs w:val="24"/>
              </w:rPr>
            </w:pPr>
            <w:r w:rsidRPr="00FA1555">
              <w:rPr>
                <w:rFonts w:ascii="Times New Roman" w:hAnsi="Times New Roman" w:cs="Times New Roman"/>
                <w:bCs/>
                <w:sz w:val="24"/>
                <w:szCs w:val="24"/>
              </w:rPr>
              <w:t xml:space="preserve">Monthly interest </w:t>
            </w:r>
            <w:r w:rsidR="004674EC" w:rsidRPr="00FA1555">
              <w:rPr>
                <w:rFonts w:ascii="Times New Roman" w:hAnsi="Times New Roman" w:cs="Times New Roman"/>
                <w:bCs/>
                <w:sz w:val="24"/>
                <w:szCs w:val="24"/>
              </w:rPr>
              <w:t>– January £22.85</w:t>
            </w:r>
          </w:p>
          <w:p w14:paraId="7D321F22" w14:textId="6A2EFEFA" w:rsidR="004674EC" w:rsidRPr="00FA1555" w:rsidRDefault="004674EC" w:rsidP="00280DB7">
            <w:pPr>
              <w:pStyle w:val="ListParagraph"/>
              <w:ind w:left="0"/>
              <w:jc w:val="both"/>
              <w:rPr>
                <w:rFonts w:ascii="Times New Roman" w:hAnsi="Times New Roman" w:cs="Times New Roman"/>
                <w:bCs/>
                <w:sz w:val="24"/>
                <w:szCs w:val="24"/>
              </w:rPr>
            </w:pPr>
            <w:r w:rsidRPr="00FA1555">
              <w:rPr>
                <w:rFonts w:ascii="Times New Roman" w:hAnsi="Times New Roman" w:cs="Times New Roman"/>
                <w:bCs/>
                <w:sz w:val="24"/>
                <w:szCs w:val="24"/>
              </w:rPr>
              <w:t>Lightsource SPV payment £6864.64</w:t>
            </w:r>
          </w:p>
          <w:p w14:paraId="42E69311" w14:textId="589E9906" w:rsidR="00280DB7" w:rsidRPr="00FA1555" w:rsidRDefault="00280DB7" w:rsidP="00280DB7">
            <w:pPr>
              <w:pStyle w:val="ListParagraph"/>
              <w:ind w:left="0"/>
              <w:jc w:val="both"/>
              <w:rPr>
                <w:rFonts w:ascii="Times New Roman" w:hAnsi="Times New Roman" w:cs="Times New Roman"/>
                <w:bCs/>
                <w:sz w:val="24"/>
                <w:szCs w:val="24"/>
              </w:rPr>
            </w:pPr>
          </w:p>
          <w:tbl>
            <w:tblPr>
              <w:tblStyle w:val="TableGrid"/>
              <w:tblW w:w="8659" w:type="dxa"/>
              <w:tblLayout w:type="fixed"/>
              <w:tblLook w:val="04A0" w:firstRow="1" w:lastRow="0" w:firstColumn="1" w:lastColumn="0" w:noHBand="0" w:noVBand="1"/>
            </w:tblPr>
            <w:tblGrid>
              <w:gridCol w:w="1255"/>
              <w:gridCol w:w="1643"/>
              <w:gridCol w:w="2232"/>
              <w:gridCol w:w="3529"/>
            </w:tblGrid>
            <w:tr w:rsidR="00280DB7" w:rsidRPr="00FA1555" w14:paraId="6C4F60B4" w14:textId="77777777" w:rsidTr="00BF30BB">
              <w:tc>
                <w:tcPr>
                  <w:tcW w:w="8659" w:type="dxa"/>
                  <w:gridSpan w:val="4"/>
                </w:tcPr>
                <w:p w14:paraId="6BD1D7C4" w14:textId="02D12468" w:rsidR="00280DB7" w:rsidRPr="00FA1555" w:rsidRDefault="00280DB7" w:rsidP="00280DB7">
                  <w:pPr>
                    <w:pStyle w:val="ListParagraph"/>
                    <w:ind w:left="0"/>
                    <w:jc w:val="both"/>
                    <w:rPr>
                      <w:rFonts w:ascii="Times New Roman" w:hAnsi="Times New Roman" w:cs="Times New Roman"/>
                      <w:bCs/>
                      <w:sz w:val="24"/>
                      <w:szCs w:val="24"/>
                    </w:rPr>
                  </w:pPr>
                  <w:r w:rsidRPr="00FA1555">
                    <w:rPr>
                      <w:rFonts w:ascii="Times New Roman" w:hAnsi="Times New Roman" w:cs="Times New Roman"/>
                      <w:bCs/>
                      <w:sz w:val="24"/>
                      <w:szCs w:val="24"/>
                    </w:rPr>
                    <w:t>It was resolved that the following expenditure was approved for payment by the RFO:</w:t>
                  </w:r>
                </w:p>
              </w:tc>
            </w:tr>
            <w:tr w:rsidR="00280DB7" w:rsidRPr="00FA1555" w14:paraId="40907106" w14:textId="77777777" w:rsidTr="00BF30BB">
              <w:tc>
                <w:tcPr>
                  <w:tcW w:w="1255" w:type="dxa"/>
                </w:tcPr>
                <w:p w14:paraId="6DC2312F" w14:textId="40B18318" w:rsidR="00280DB7" w:rsidRPr="00FA1555" w:rsidRDefault="00280DB7" w:rsidP="00280DB7">
                  <w:pPr>
                    <w:pStyle w:val="ListParagraph"/>
                    <w:ind w:left="0"/>
                    <w:jc w:val="both"/>
                    <w:rPr>
                      <w:rFonts w:ascii="Times New Roman" w:hAnsi="Times New Roman" w:cs="Times New Roman"/>
                      <w:b/>
                      <w:bCs/>
                      <w:sz w:val="24"/>
                      <w:szCs w:val="24"/>
                    </w:rPr>
                  </w:pPr>
                  <w:r w:rsidRPr="00FA1555">
                    <w:rPr>
                      <w:rFonts w:ascii="Times New Roman" w:hAnsi="Times New Roman" w:cs="Times New Roman"/>
                      <w:b/>
                      <w:bCs/>
                      <w:sz w:val="24"/>
                      <w:szCs w:val="24"/>
                    </w:rPr>
                    <w:t>Amount £</w:t>
                  </w:r>
                </w:p>
              </w:tc>
              <w:tc>
                <w:tcPr>
                  <w:tcW w:w="1643" w:type="dxa"/>
                </w:tcPr>
                <w:p w14:paraId="4DE5D3DB" w14:textId="0C7A8B76" w:rsidR="00280DB7" w:rsidRPr="00FA1555" w:rsidRDefault="00280DB7" w:rsidP="00280DB7">
                  <w:pPr>
                    <w:pStyle w:val="ListParagraph"/>
                    <w:ind w:left="0"/>
                    <w:jc w:val="both"/>
                    <w:rPr>
                      <w:rFonts w:ascii="Times New Roman" w:hAnsi="Times New Roman" w:cs="Times New Roman"/>
                      <w:b/>
                      <w:bCs/>
                      <w:sz w:val="24"/>
                      <w:szCs w:val="24"/>
                    </w:rPr>
                  </w:pPr>
                  <w:r w:rsidRPr="00FA1555">
                    <w:rPr>
                      <w:rFonts w:ascii="Times New Roman" w:hAnsi="Times New Roman" w:cs="Times New Roman"/>
                      <w:b/>
                      <w:bCs/>
                      <w:sz w:val="24"/>
                      <w:szCs w:val="24"/>
                    </w:rPr>
                    <w:t>BACS/cheque</w:t>
                  </w:r>
                </w:p>
              </w:tc>
              <w:tc>
                <w:tcPr>
                  <w:tcW w:w="2232" w:type="dxa"/>
                </w:tcPr>
                <w:p w14:paraId="04FD5519" w14:textId="12580814" w:rsidR="00280DB7" w:rsidRPr="00FA1555" w:rsidRDefault="00280DB7" w:rsidP="00280DB7">
                  <w:pPr>
                    <w:pStyle w:val="ListParagraph"/>
                    <w:ind w:left="0"/>
                    <w:jc w:val="both"/>
                    <w:rPr>
                      <w:rFonts w:ascii="Times New Roman" w:hAnsi="Times New Roman" w:cs="Times New Roman"/>
                      <w:b/>
                      <w:bCs/>
                      <w:sz w:val="24"/>
                      <w:szCs w:val="24"/>
                    </w:rPr>
                  </w:pPr>
                  <w:r w:rsidRPr="00FA1555">
                    <w:rPr>
                      <w:rFonts w:ascii="Times New Roman" w:hAnsi="Times New Roman" w:cs="Times New Roman"/>
                      <w:b/>
                      <w:bCs/>
                      <w:sz w:val="24"/>
                      <w:szCs w:val="24"/>
                    </w:rPr>
                    <w:t>Payable to</w:t>
                  </w:r>
                </w:p>
              </w:tc>
              <w:tc>
                <w:tcPr>
                  <w:tcW w:w="3529" w:type="dxa"/>
                </w:tcPr>
                <w:p w14:paraId="05B66013" w14:textId="0797AC62" w:rsidR="00280DB7" w:rsidRPr="00FA1555" w:rsidRDefault="00280DB7" w:rsidP="00280DB7">
                  <w:pPr>
                    <w:pStyle w:val="ListParagraph"/>
                    <w:ind w:left="0"/>
                    <w:jc w:val="both"/>
                    <w:rPr>
                      <w:rFonts w:ascii="Times New Roman" w:hAnsi="Times New Roman" w:cs="Times New Roman"/>
                      <w:b/>
                      <w:bCs/>
                      <w:sz w:val="24"/>
                      <w:szCs w:val="24"/>
                    </w:rPr>
                  </w:pPr>
                  <w:r w:rsidRPr="00FA1555">
                    <w:rPr>
                      <w:rFonts w:ascii="Times New Roman" w:hAnsi="Times New Roman" w:cs="Times New Roman"/>
                      <w:b/>
                      <w:bCs/>
                      <w:sz w:val="24"/>
                      <w:szCs w:val="24"/>
                    </w:rPr>
                    <w:t>Comments</w:t>
                  </w:r>
                </w:p>
              </w:tc>
            </w:tr>
            <w:tr w:rsidR="00280DB7" w:rsidRPr="00FA1555" w14:paraId="187997FD" w14:textId="77777777" w:rsidTr="00BF30BB">
              <w:tc>
                <w:tcPr>
                  <w:tcW w:w="1255" w:type="dxa"/>
                </w:tcPr>
                <w:p w14:paraId="49E45170" w14:textId="20594095"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55.98</w:t>
                  </w:r>
                </w:p>
              </w:tc>
              <w:tc>
                <w:tcPr>
                  <w:tcW w:w="1643" w:type="dxa"/>
                </w:tcPr>
                <w:p w14:paraId="571523C2" w14:textId="6D5DD46C"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BACS</w:t>
                  </w:r>
                </w:p>
              </w:tc>
              <w:tc>
                <w:tcPr>
                  <w:tcW w:w="2232" w:type="dxa"/>
                </w:tcPr>
                <w:p w14:paraId="61099CCC" w14:textId="149D1526"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LJ Findlay</w:t>
                  </w:r>
                </w:p>
              </w:tc>
              <w:tc>
                <w:tcPr>
                  <w:tcW w:w="3529" w:type="dxa"/>
                </w:tcPr>
                <w:p w14:paraId="48D11759" w14:textId="5332B642"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2 x Memory sticks</w:t>
                  </w:r>
                </w:p>
              </w:tc>
            </w:tr>
            <w:tr w:rsidR="00280DB7" w:rsidRPr="00FA1555" w14:paraId="20AA08FA" w14:textId="77777777" w:rsidTr="00BF30BB">
              <w:tc>
                <w:tcPr>
                  <w:tcW w:w="1255" w:type="dxa"/>
                </w:tcPr>
                <w:p w14:paraId="61340F76" w14:textId="58D62131"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170.00</w:t>
                  </w:r>
                </w:p>
              </w:tc>
              <w:tc>
                <w:tcPr>
                  <w:tcW w:w="1643" w:type="dxa"/>
                </w:tcPr>
                <w:p w14:paraId="254213E9" w14:textId="71F136D3"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BACS</w:t>
                  </w:r>
                </w:p>
              </w:tc>
              <w:tc>
                <w:tcPr>
                  <w:tcW w:w="2232" w:type="dxa"/>
                </w:tcPr>
                <w:p w14:paraId="7302A21D" w14:textId="29A03C44"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Village Hall Trust</w:t>
                  </w:r>
                </w:p>
              </w:tc>
              <w:tc>
                <w:tcPr>
                  <w:tcW w:w="3529" w:type="dxa"/>
                </w:tcPr>
                <w:p w14:paraId="471235E2" w14:textId="7EC64DB6"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Hall rental 2023/24</w:t>
                  </w:r>
                </w:p>
              </w:tc>
            </w:tr>
            <w:tr w:rsidR="00280DB7" w:rsidRPr="00FA1555" w14:paraId="04E1DA4B" w14:textId="77777777" w:rsidTr="00BF30BB">
              <w:tc>
                <w:tcPr>
                  <w:tcW w:w="1255" w:type="dxa"/>
                </w:tcPr>
                <w:p w14:paraId="6C747C39" w14:textId="0759DA97"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1500.00</w:t>
                  </w:r>
                </w:p>
              </w:tc>
              <w:tc>
                <w:tcPr>
                  <w:tcW w:w="1643" w:type="dxa"/>
                </w:tcPr>
                <w:p w14:paraId="4BCE7D22" w14:textId="2C7C4C0C"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BACS</w:t>
                  </w:r>
                </w:p>
              </w:tc>
              <w:tc>
                <w:tcPr>
                  <w:tcW w:w="2232" w:type="dxa"/>
                </w:tcPr>
                <w:p w14:paraId="4BA366E1" w14:textId="7DA7A72B"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Village Hall Trust</w:t>
                  </w:r>
                </w:p>
              </w:tc>
              <w:tc>
                <w:tcPr>
                  <w:tcW w:w="3529" w:type="dxa"/>
                </w:tcPr>
                <w:p w14:paraId="56AEA44C" w14:textId="5D957C14" w:rsidR="00280DB7" w:rsidRPr="00FA1555" w:rsidRDefault="00D85234" w:rsidP="00280DB7">
                  <w:pPr>
                    <w:pStyle w:val="ListParagraph"/>
                    <w:ind w:left="0"/>
                    <w:jc w:val="both"/>
                    <w:rPr>
                      <w:rFonts w:ascii="Times New Roman" w:hAnsi="Times New Roman" w:cs="Times New Roman"/>
                      <w:sz w:val="24"/>
                      <w:szCs w:val="24"/>
                    </w:rPr>
                  </w:pPr>
                  <w:r w:rsidRPr="00FA1555">
                    <w:rPr>
                      <w:rFonts w:ascii="Times New Roman" w:hAnsi="Times New Roman" w:cs="Times New Roman"/>
                      <w:sz w:val="24"/>
                      <w:szCs w:val="24"/>
                    </w:rPr>
                    <w:t>Annual Grant</w:t>
                  </w:r>
                </w:p>
              </w:tc>
            </w:tr>
          </w:tbl>
          <w:p w14:paraId="15C7904E" w14:textId="4AC5EEC5" w:rsidR="00280DB7" w:rsidRPr="00FA1555" w:rsidRDefault="00280DB7" w:rsidP="00280DB7">
            <w:pPr>
              <w:jc w:val="both"/>
              <w:rPr>
                <w:rFonts w:ascii="Times New Roman" w:hAnsi="Times New Roman" w:cs="Times New Roman"/>
                <w:sz w:val="24"/>
                <w:szCs w:val="24"/>
              </w:rPr>
            </w:pPr>
          </w:p>
          <w:p w14:paraId="2665DDCD" w14:textId="738AC9B3" w:rsidR="00D85234" w:rsidRPr="00FA1555" w:rsidRDefault="00D85234" w:rsidP="00280DB7">
            <w:pPr>
              <w:jc w:val="both"/>
              <w:rPr>
                <w:rFonts w:ascii="Times New Roman" w:hAnsi="Times New Roman" w:cs="Times New Roman"/>
                <w:sz w:val="24"/>
                <w:szCs w:val="24"/>
              </w:rPr>
            </w:pPr>
            <w:r w:rsidRPr="00FA1555">
              <w:rPr>
                <w:rFonts w:ascii="Times New Roman" w:hAnsi="Times New Roman" w:cs="Times New Roman"/>
                <w:sz w:val="24"/>
                <w:szCs w:val="24"/>
              </w:rPr>
              <w:t>Councillors adopted the Disciplinary and Grievances Agreement proposed by the Clerk.</w:t>
            </w:r>
          </w:p>
          <w:p w14:paraId="2E68CCB1" w14:textId="52A365E8" w:rsidR="00D85234" w:rsidRPr="00FA1555" w:rsidRDefault="00D85234" w:rsidP="00280DB7">
            <w:pPr>
              <w:jc w:val="both"/>
              <w:rPr>
                <w:rFonts w:ascii="Times New Roman" w:hAnsi="Times New Roman" w:cs="Times New Roman"/>
                <w:sz w:val="24"/>
                <w:szCs w:val="24"/>
              </w:rPr>
            </w:pPr>
            <w:r w:rsidRPr="00FA1555">
              <w:rPr>
                <w:rFonts w:ascii="Times New Roman" w:hAnsi="Times New Roman" w:cs="Times New Roman"/>
                <w:sz w:val="24"/>
                <w:szCs w:val="24"/>
              </w:rPr>
              <w:t>Cllr Butler and the Clerk will review the Clerks contract for signing at the March meeting.</w:t>
            </w:r>
          </w:p>
          <w:p w14:paraId="770BD08F" w14:textId="4AF1B14A" w:rsidR="00AF176F" w:rsidRPr="00FA1555" w:rsidRDefault="00AF176F" w:rsidP="00280DB7">
            <w:pPr>
              <w:jc w:val="both"/>
              <w:rPr>
                <w:rFonts w:ascii="Times New Roman" w:hAnsi="Times New Roman" w:cs="Times New Roman"/>
                <w:sz w:val="24"/>
                <w:szCs w:val="24"/>
              </w:rPr>
            </w:pPr>
          </w:p>
        </w:tc>
        <w:tc>
          <w:tcPr>
            <w:tcW w:w="1097" w:type="dxa"/>
          </w:tcPr>
          <w:p w14:paraId="1B5E4CED" w14:textId="2A4A4880" w:rsidR="00280DB7" w:rsidRPr="00FA1555" w:rsidRDefault="00280DB7" w:rsidP="00280DB7">
            <w:pPr>
              <w:jc w:val="cente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 xml:space="preserve">         </w:t>
            </w:r>
          </w:p>
          <w:p w14:paraId="618AEF7D" w14:textId="77777777" w:rsidR="00280DB7" w:rsidRPr="00FA1555" w:rsidRDefault="00280DB7" w:rsidP="00280DB7">
            <w:pPr>
              <w:jc w:val="center"/>
              <w:rPr>
                <w:rFonts w:ascii="Times New Roman" w:hAnsi="Times New Roman" w:cs="Times New Roman"/>
                <w:b/>
                <w:color w:val="000000" w:themeColor="text1"/>
                <w:sz w:val="24"/>
                <w:szCs w:val="24"/>
              </w:rPr>
            </w:pPr>
          </w:p>
          <w:p w14:paraId="241B788A" w14:textId="77777777" w:rsidR="00280DB7" w:rsidRPr="00FA1555" w:rsidRDefault="00280DB7" w:rsidP="00280DB7">
            <w:pPr>
              <w:jc w:val="center"/>
              <w:rPr>
                <w:rFonts w:ascii="Times New Roman" w:hAnsi="Times New Roman" w:cs="Times New Roman"/>
                <w:b/>
                <w:color w:val="000000" w:themeColor="text1"/>
                <w:sz w:val="24"/>
                <w:szCs w:val="24"/>
              </w:rPr>
            </w:pPr>
          </w:p>
          <w:p w14:paraId="14B3DD42" w14:textId="77777777" w:rsidR="00280DB7" w:rsidRPr="00FA1555" w:rsidRDefault="00280DB7" w:rsidP="00280DB7">
            <w:pPr>
              <w:jc w:val="center"/>
              <w:rPr>
                <w:rFonts w:ascii="Times New Roman" w:hAnsi="Times New Roman" w:cs="Times New Roman"/>
                <w:b/>
                <w:color w:val="000000" w:themeColor="text1"/>
                <w:sz w:val="24"/>
                <w:szCs w:val="24"/>
              </w:rPr>
            </w:pPr>
          </w:p>
          <w:p w14:paraId="63C53D74" w14:textId="77777777" w:rsidR="00280DB7" w:rsidRPr="00FA1555" w:rsidRDefault="00280DB7" w:rsidP="00280DB7">
            <w:pPr>
              <w:jc w:val="center"/>
              <w:rPr>
                <w:rFonts w:ascii="Times New Roman" w:hAnsi="Times New Roman" w:cs="Times New Roman"/>
                <w:b/>
                <w:color w:val="000000" w:themeColor="text1"/>
                <w:sz w:val="24"/>
                <w:szCs w:val="24"/>
              </w:rPr>
            </w:pPr>
          </w:p>
          <w:p w14:paraId="6D61EE7A" w14:textId="6189691E" w:rsidR="00280DB7" w:rsidRPr="00FA1555" w:rsidRDefault="00280DB7" w:rsidP="00280DB7">
            <w:pPr>
              <w:jc w:val="center"/>
              <w:rPr>
                <w:rFonts w:ascii="Times New Roman" w:hAnsi="Times New Roman" w:cs="Times New Roman"/>
                <w:b/>
                <w:color w:val="000000" w:themeColor="text1"/>
                <w:sz w:val="24"/>
                <w:szCs w:val="24"/>
              </w:rPr>
            </w:pPr>
          </w:p>
          <w:p w14:paraId="6F929D0E" w14:textId="66A01746" w:rsidR="00D85234" w:rsidRPr="00FA1555" w:rsidRDefault="00D85234" w:rsidP="00280DB7">
            <w:pPr>
              <w:jc w:val="center"/>
              <w:rPr>
                <w:rFonts w:ascii="Times New Roman" w:hAnsi="Times New Roman" w:cs="Times New Roman"/>
                <w:b/>
                <w:color w:val="000000" w:themeColor="text1"/>
                <w:sz w:val="24"/>
                <w:szCs w:val="24"/>
              </w:rPr>
            </w:pPr>
          </w:p>
          <w:p w14:paraId="26A9B591" w14:textId="57A74D0C" w:rsidR="00D85234" w:rsidRPr="00FA1555" w:rsidRDefault="00D85234" w:rsidP="00280DB7">
            <w:pPr>
              <w:jc w:val="center"/>
              <w:rPr>
                <w:rFonts w:ascii="Times New Roman" w:hAnsi="Times New Roman" w:cs="Times New Roman"/>
                <w:b/>
                <w:color w:val="000000" w:themeColor="text1"/>
                <w:sz w:val="24"/>
                <w:szCs w:val="24"/>
              </w:rPr>
            </w:pPr>
          </w:p>
          <w:p w14:paraId="4843A93D" w14:textId="66C067DE" w:rsidR="00D85234" w:rsidRPr="00FA1555" w:rsidRDefault="00D85234" w:rsidP="00280DB7">
            <w:pPr>
              <w:jc w:val="center"/>
              <w:rPr>
                <w:rFonts w:ascii="Times New Roman" w:hAnsi="Times New Roman" w:cs="Times New Roman"/>
                <w:b/>
                <w:color w:val="000000" w:themeColor="text1"/>
                <w:sz w:val="24"/>
                <w:szCs w:val="24"/>
              </w:rPr>
            </w:pPr>
          </w:p>
          <w:p w14:paraId="7E5DA043" w14:textId="68DA2AC4" w:rsidR="00D85234" w:rsidRPr="00FA1555" w:rsidRDefault="00D85234" w:rsidP="00280DB7">
            <w:pPr>
              <w:jc w:val="center"/>
              <w:rPr>
                <w:rFonts w:ascii="Times New Roman" w:hAnsi="Times New Roman" w:cs="Times New Roman"/>
                <w:b/>
                <w:color w:val="000000" w:themeColor="text1"/>
                <w:sz w:val="24"/>
                <w:szCs w:val="24"/>
              </w:rPr>
            </w:pPr>
          </w:p>
          <w:p w14:paraId="14A787EF" w14:textId="7A16906C" w:rsidR="00D85234" w:rsidRPr="00FA1555" w:rsidRDefault="00D85234" w:rsidP="00280DB7">
            <w:pPr>
              <w:jc w:val="center"/>
              <w:rPr>
                <w:rFonts w:ascii="Times New Roman" w:hAnsi="Times New Roman" w:cs="Times New Roman"/>
                <w:b/>
                <w:color w:val="000000" w:themeColor="text1"/>
                <w:sz w:val="24"/>
                <w:szCs w:val="24"/>
              </w:rPr>
            </w:pPr>
          </w:p>
          <w:p w14:paraId="4EAF6CB4" w14:textId="3AEA1DC4" w:rsidR="00D85234" w:rsidRPr="00FA1555" w:rsidRDefault="00D85234" w:rsidP="00280DB7">
            <w:pPr>
              <w:jc w:val="center"/>
              <w:rPr>
                <w:rFonts w:ascii="Times New Roman" w:hAnsi="Times New Roman" w:cs="Times New Roman"/>
                <w:b/>
                <w:color w:val="000000" w:themeColor="text1"/>
                <w:sz w:val="24"/>
                <w:szCs w:val="24"/>
              </w:rPr>
            </w:pPr>
          </w:p>
          <w:p w14:paraId="6027F5C2" w14:textId="26C17D7B" w:rsidR="00E243C3" w:rsidRPr="00FA1555" w:rsidRDefault="00D85234" w:rsidP="00280DB7">
            <w:pPr>
              <w:jc w:val="cente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LF</w:t>
            </w:r>
          </w:p>
          <w:p w14:paraId="0740C608" w14:textId="352B4704" w:rsidR="00E243C3" w:rsidRPr="00FA1555" w:rsidRDefault="00E243C3" w:rsidP="00280DB7">
            <w:pPr>
              <w:jc w:val="center"/>
              <w:rPr>
                <w:rFonts w:ascii="Times New Roman" w:hAnsi="Times New Roman" w:cs="Times New Roman"/>
                <w:b/>
                <w:color w:val="000000" w:themeColor="text1"/>
                <w:sz w:val="24"/>
                <w:szCs w:val="24"/>
              </w:rPr>
            </w:pPr>
          </w:p>
        </w:tc>
      </w:tr>
      <w:tr w:rsidR="00280DB7" w:rsidRPr="00FA1555" w14:paraId="13279285" w14:textId="77777777" w:rsidTr="00FA1555">
        <w:tc>
          <w:tcPr>
            <w:tcW w:w="1135" w:type="dxa"/>
          </w:tcPr>
          <w:p w14:paraId="3BB797E6" w14:textId="4586A9F6" w:rsidR="00280DB7"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2.9</w:t>
            </w:r>
          </w:p>
        </w:tc>
        <w:tc>
          <w:tcPr>
            <w:tcW w:w="8826" w:type="dxa"/>
          </w:tcPr>
          <w:p w14:paraId="0D4B1791" w14:textId="57B43C1A" w:rsidR="00280DB7" w:rsidRPr="00FA1555" w:rsidRDefault="00280DB7" w:rsidP="00280DB7">
            <w:pPr>
              <w:rPr>
                <w:rFonts w:ascii="Times New Roman" w:hAnsi="Times New Roman" w:cs="Times New Roman"/>
                <w:b/>
                <w:sz w:val="24"/>
                <w:szCs w:val="24"/>
                <w:u w:val="single"/>
              </w:rPr>
            </w:pPr>
            <w:r w:rsidRPr="00FA1555">
              <w:rPr>
                <w:rFonts w:ascii="Times New Roman" w:hAnsi="Times New Roman" w:cs="Times New Roman"/>
                <w:b/>
                <w:sz w:val="24"/>
                <w:szCs w:val="24"/>
                <w:u w:val="single"/>
              </w:rPr>
              <w:t>Correspondence</w:t>
            </w:r>
          </w:p>
          <w:p w14:paraId="4DC4CF94" w14:textId="21C0C7A4" w:rsidR="00AF176F" w:rsidRPr="00FA1555" w:rsidRDefault="00280DB7" w:rsidP="00280DB7">
            <w:pPr>
              <w:rPr>
                <w:rFonts w:ascii="Times New Roman" w:hAnsi="Times New Roman" w:cs="Times New Roman"/>
                <w:sz w:val="24"/>
                <w:szCs w:val="24"/>
              </w:rPr>
            </w:pPr>
            <w:r w:rsidRPr="00FA1555">
              <w:rPr>
                <w:rFonts w:ascii="Times New Roman" w:hAnsi="Times New Roman" w:cs="Times New Roman"/>
                <w:sz w:val="24"/>
                <w:szCs w:val="24"/>
              </w:rPr>
              <w:t>All correspondence had been circulated to the Councillors.</w:t>
            </w:r>
          </w:p>
          <w:p w14:paraId="14D3D452" w14:textId="2839ACE6" w:rsidR="00CA74C7" w:rsidRPr="00FA1555" w:rsidRDefault="00CA74C7" w:rsidP="00280DB7">
            <w:pPr>
              <w:rPr>
                <w:rFonts w:ascii="Times New Roman" w:hAnsi="Times New Roman" w:cs="Times New Roman"/>
                <w:sz w:val="24"/>
                <w:szCs w:val="24"/>
              </w:rPr>
            </w:pPr>
          </w:p>
        </w:tc>
        <w:tc>
          <w:tcPr>
            <w:tcW w:w="1097" w:type="dxa"/>
          </w:tcPr>
          <w:p w14:paraId="46C57875" w14:textId="77777777" w:rsidR="00280DB7" w:rsidRPr="00FA1555" w:rsidRDefault="00280DB7" w:rsidP="00280DB7">
            <w:pPr>
              <w:jc w:val="center"/>
              <w:rPr>
                <w:rFonts w:ascii="Times New Roman" w:hAnsi="Times New Roman" w:cs="Times New Roman"/>
                <w:b/>
                <w:color w:val="000000" w:themeColor="text1"/>
                <w:sz w:val="24"/>
                <w:szCs w:val="24"/>
              </w:rPr>
            </w:pPr>
          </w:p>
          <w:p w14:paraId="706A8DC5" w14:textId="77777777" w:rsidR="00280DB7" w:rsidRPr="00FA1555" w:rsidRDefault="00280DB7" w:rsidP="00280DB7">
            <w:pPr>
              <w:jc w:val="center"/>
              <w:rPr>
                <w:rFonts w:ascii="Times New Roman" w:hAnsi="Times New Roman" w:cs="Times New Roman"/>
                <w:b/>
                <w:color w:val="000000" w:themeColor="text1"/>
                <w:sz w:val="24"/>
                <w:szCs w:val="24"/>
              </w:rPr>
            </w:pPr>
          </w:p>
          <w:p w14:paraId="3E064F93" w14:textId="1B7CA889" w:rsidR="00280DB7" w:rsidRPr="00FA1555" w:rsidRDefault="00280DB7" w:rsidP="00280DB7">
            <w:pPr>
              <w:jc w:val="center"/>
              <w:rPr>
                <w:rFonts w:ascii="Times New Roman" w:hAnsi="Times New Roman" w:cs="Times New Roman"/>
                <w:b/>
                <w:color w:val="000000" w:themeColor="text1"/>
                <w:sz w:val="24"/>
                <w:szCs w:val="24"/>
              </w:rPr>
            </w:pPr>
          </w:p>
        </w:tc>
      </w:tr>
      <w:tr w:rsidR="00280DB7" w:rsidRPr="00FA1555" w14:paraId="193C2653" w14:textId="77777777" w:rsidTr="00FA1555">
        <w:tc>
          <w:tcPr>
            <w:tcW w:w="1135" w:type="dxa"/>
          </w:tcPr>
          <w:p w14:paraId="64E50D02" w14:textId="77777777" w:rsidR="00280DB7"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2.10</w:t>
            </w:r>
          </w:p>
          <w:p w14:paraId="432B0B48" w14:textId="5B536628" w:rsidR="004834AE"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2.10.1</w:t>
            </w:r>
          </w:p>
          <w:p w14:paraId="2982F2BC" w14:textId="1FA6E6D9" w:rsidR="004834AE" w:rsidRPr="00FA1555" w:rsidRDefault="004834AE" w:rsidP="00280DB7">
            <w:pPr>
              <w:rPr>
                <w:rFonts w:ascii="Times New Roman" w:hAnsi="Times New Roman" w:cs="Times New Roman"/>
                <w:b/>
                <w:color w:val="000000" w:themeColor="text1"/>
                <w:sz w:val="24"/>
                <w:szCs w:val="24"/>
              </w:rPr>
            </w:pPr>
          </w:p>
          <w:p w14:paraId="60F2D06C" w14:textId="5E32A4E9" w:rsidR="004834AE" w:rsidRPr="00FA1555" w:rsidRDefault="004834AE" w:rsidP="00280DB7">
            <w:pPr>
              <w:rPr>
                <w:rFonts w:ascii="Times New Roman" w:hAnsi="Times New Roman" w:cs="Times New Roman"/>
                <w:b/>
                <w:color w:val="000000" w:themeColor="text1"/>
                <w:sz w:val="24"/>
                <w:szCs w:val="24"/>
              </w:rPr>
            </w:pPr>
          </w:p>
          <w:p w14:paraId="57ED6B24" w14:textId="4A341E84" w:rsidR="004834AE" w:rsidRPr="00FA1555" w:rsidRDefault="004834AE" w:rsidP="00280DB7">
            <w:pPr>
              <w:rPr>
                <w:rFonts w:ascii="Times New Roman" w:hAnsi="Times New Roman" w:cs="Times New Roman"/>
                <w:b/>
                <w:color w:val="000000" w:themeColor="text1"/>
                <w:sz w:val="24"/>
                <w:szCs w:val="24"/>
              </w:rPr>
            </w:pPr>
          </w:p>
          <w:p w14:paraId="4C839102" w14:textId="6E5ED882" w:rsidR="004834AE" w:rsidRPr="00FA1555" w:rsidRDefault="004834AE" w:rsidP="00280DB7">
            <w:pPr>
              <w:rPr>
                <w:rFonts w:ascii="Times New Roman" w:hAnsi="Times New Roman" w:cs="Times New Roman"/>
                <w:b/>
                <w:color w:val="000000" w:themeColor="text1"/>
                <w:sz w:val="24"/>
                <w:szCs w:val="24"/>
              </w:rPr>
            </w:pPr>
          </w:p>
          <w:p w14:paraId="47A4EAD0" w14:textId="068BDC4E" w:rsidR="004834AE" w:rsidRPr="00FA1555" w:rsidRDefault="004834AE"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2.10.2</w:t>
            </w:r>
          </w:p>
          <w:p w14:paraId="2E1C7FDA" w14:textId="77777777" w:rsidR="004834AE" w:rsidRPr="00FA1555" w:rsidRDefault="004834AE" w:rsidP="00280DB7">
            <w:pPr>
              <w:rPr>
                <w:rFonts w:ascii="Times New Roman" w:hAnsi="Times New Roman" w:cs="Times New Roman"/>
                <w:b/>
                <w:color w:val="000000" w:themeColor="text1"/>
                <w:sz w:val="24"/>
                <w:szCs w:val="24"/>
              </w:rPr>
            </w:pPr>
          </w:p>
          <w:p w14:paraId="3B2A966F" w14:textId="77777777" w:rsidR="004834AE" w:rsidRPr="00FA1555" w:rsidRDefault="004834AE" w:rsidP="00280DB7">
            <w:pPr>
              <w:rPr>
                <w:rFonts w:ascii="Times New Roman" w:hAnsi="Times New Roman" w:cs="Times New Roman"/>
                <w:b/>
                <w:color w:val="000000" w:themeColor="text1"/>
                <w:sz w:val="24"/>
                <w:szCs w:val="24"/>
              </w:rPr>
            </w:pPr>
          </w:p>
          <w:p w14:paraId="702CC32B" w14:textId="1661A604" w:rsidR="004834AE" w:rsidRPr="00FA1555" w:rsidRDefault="004834AE" w:rsidP="00280DB7">
            <w:pPr>
              <w:rPr>
                <w:rFonts w:ascii="Times New Roman" w:hAnsi="Times New Roman" w:cs="Times New Roman"/>
                <w:b/>
                <w:color w:val="000000" w:themeColor="text1"/>
                <w:sz w:val="24"/>
                <w:szCs w:val="24"/>
              </w:rPr>
            </w:pPr>
          </w:p>
        </w:tc>
        <w:tc>
          <w:tcPr>
            <w:tcW w:w="8826" w:type="dxa"/>
          </w:tcPr>
          <w:p w14:paraId="33BC8C70" w14:textId="77777777" w:rsidR="00280DB7" w:rsidRPr="00FA1555" w:rsidRDefault="00280DB7" w:rsidP="00280DB7">
            <w:pPr>
              <w:rPr>
                <w:rFonts w:ascii="Times New Roman" w:hAnsi="Times New Roman" w:cs="Times New Roman"/>
                <w:sz w:val="24"/>
                <w:szCs w:val="24"/>
              </w:rPr>
            </w:pPr>
            <w:r w:rsidRPr="00FA1555">
              <w:rPr>
                <w:rFonts w:ascii="Times New Roman" w:hAnsi="Times New Roman" w:cs="Times New Roman"/>
                <w:b/>
                <w:sz w:val="24"/>
                <w:szCs w:val="24"/>
                <w:u w:val="single"/>
              </w:rPr>
              <w:t>Matters brought forward for information or future agenda</w:t>
            </w:r>
            <w:r w:rsidRPr="00FA1555">
              <w:rPr>
                <w:rFonts w:ascii="Times New Roman" w:hAnsi="Times New Roman" w:cs="Times New Roman"/>
                <w:sz w:val="24"/>
                <w:szCs w:val="24"/>
              </w:rPr>
              <w:t>.</w:t>
            </w:r>
          </w:p>
          <w:p w14:paraId="775DD1D6" w14:textId="6BD9F5E4" w:rsidR="00280DB7" w:rsidRPr="00FA1555" w:rsidRDefault="00280DB7" w:rsidP="00280DB7">
            <w:pPr>
              <w:rPr>
                <w:rFonts w:ascii="Times New Roman" w:hAnsi="Times New Roman" w:cs="Times New Roman"/>
                <w:sz w:val="24"/>
                <w:szCs w:val="24"/>
              </w:rPr>
            </w:pPr>
            <w:r w:rsidRPr="00FA1555">
              <w:rPr>
                <w:rFonts w:ascii="Times New Roman" w:hAnsi="Times New Roman" w:cs="Times New Roman"/>
                <w:sz w:val="24"/>
                <w:szCs w:val="24"/>
              </w:rPr>
              <w:t xml:space="preserve"> Councillor vacancies We have </w:t>
            </w:r>
            <w:r w:rsidR="00CA74C7" w:rsidRPr="00FA1555">
              <w:rPr>
                <w:rFonts w:ascii="Times New Roman" w:hAnsi="Times New Roman" w:cs="Times New Roman"/>
                <w:sz w:val="24"/>
                <w:szCs w:val="24"/>
              </w:rPr>
              <w:t>three</w:t>
            </w:r>
            <w:r w:rsidRPr="00FA1555">
              <w:rPr>
                <w:rFonts w:ascii="Times New Roman" w:hAnsi="Times New Roman" w:cs="Times New Roman"/>
                <w:sz w:val="24"/>
                <w:szCs w:val="24"/>
              </w:rPr>
              <w:t xml:space="preserve"> vacancies, if anyone is interested, please contact the Clerk for further information.</w:t>
            </w:r>
            <w:r w:rsidR="00F516AA" w:rsidRPr="00FA1555">
              <w:rPr>
                <w:rFonts w:ascii="Times New Roman" w:hAnsi="Times New Roman" w:cs="Times New Roman"/>
                <w:sz w:val="24"/>
                <w:szCs w:val="24"/>
              </w:rPr>
              <w:t xml:space="preserve"> The local elections will take place in May. All Councillors will be required to complete a nomination form which is available from the Clerk. These posts are open to all residents in the Parish and HRPC has 9 seats.</w:t>
            </w:r>
          </w:p>
          <w:p w14:paraId="23BB164E" w14:textId="77777777" w:rsidR="004834AE" w:rsidRPr="00FA1555" w:rsidRDefault="004834AE" w:rsidP="00280DB7">
            <w:pPr>
              <w:rPr>
                <w:rFonts w:ascii="Times New Roman" w:hAnsi="Times New Roman" w:cs="Times New Roman"/>
                <w:sz w:val="24"/>
                <w:szCs w:val="24"/>
              </w:rPr>
            </w:pPr>
          </w:p>
          <w:p w14:paraId="6B675AFA" w14:textId="6BC4D396" w:rsidR="00F516AA" w:rsidRPr="00FA1555" w:rsidRDefault="00F516AA" w:rsidP="00280DB7">
            <w:pPr>
              <w:rPr>
                <w:rFonts w:ascii="Times New Roman" w:hAnsi="Times New Roman" w:cs="Times New Roman"/>
                <w:sz w:val="24"/>
                <w:szCs w:val="24"/>
              </w:rPr>
            </w:pPr>
            <w:r w:rsidRPr="00FA1555">
              <w:rPr>
                <w:rFonts w:ascii="Times New Roman" w:hAnsi="Times New Roman" w:cs="Times New Roman"/>
                <w:sz w:val="24"/>
                <w:szCs w:val="24"/>
              </w:rPr>
              <w:t xml:space="preserve">Coronation Party: Cllr Barker is co-ordinating this event.  Due to the costs and bureaucracy of closing a street the party will be held in the Village Hall car park with the Hall available for the facilities and </w:t>
            </w:r>
            <w:r w:rsidR="00DA1F86" w:rsidRPr="00FA1555">
              <w:rPr>
                <w:rFonts w:ascii="Times New Roman" w:hAnsi="Times New Roman" w:cs="Times New Roman"/>
                <w:sz w:val="24"/>
                <w:szCs w:val="24"/>
              </w:rPr>
              <w:t xml:space="preserve">inclement weather. </w:t>
            </w:r>
          </w:p>
          <w:p w14:paraId="629EA001" w14:textId="013460D2" w:rsidR="00280DB7" w:rsidRPr="00FA1555" w:rsidRDefault="00DA1F86" w:rsidP="00BF30BB">
            <w:pPr>
              <w:rPr>
                <w:rFonts w:ascii="Times New Roman" w:hAnsi="Times New Roman" w:cs="Times New Roman"/>
                <w:sz w:val="24"/>
                <w:szCs w:val="24"/>
              </w:rPr>
            </w:pPr>
            <w:r w:rsidRPr="00FA1555">
              <w:rPr>
                <w:rFonts w:ascii="Times New Roman" w:hAnsi="Times New Roman" w:cs="Times New Roman"/>
                <w:sz w:val="24"/>
                <w:szCs w:val="24"/>
              </w:rPr>
              <w:t xml:space="preserve">Anyone wishing to assist should contact Sally on  </w:t>
            </w:r>
            <w:hyperlink r:id="rId8" w:history="1">
              <w:r w:rsidRPr="00FA1555">
                <w:rPr>
                  <w:rStyle w:val="Hyperlink"/>
                  <w:rFonts w:ascii="Times New Roman" w:hAnsi="Times New Roman" w:cs="Times New Roman"/>
                  <w:sz w:val="24"/>
                  <w:szCs w:val="24"/>
                </w:rPr>
                <w:t>parishmaged1@gmail.com</w:t>
              </w:r>
            </w:hyperlink>
            <w:r w:rsidRPr="00FA1555">
              <w:rPr>
                <w:rFonts w:ascii="Times New Roman" w:hAnsi="Times New Roman" w:cs="Times New Roman"/>
                <w:sz w:val="24"/>
                <w:szCs w:val="24"/>
              </w:rPr>
              <w:t xml:space="preserve"> . Any ideas for children’s entertainment would be appreciated.</w:t>
            </w:r>
          </w:p>
          <w:p w14:paraId="6D025C4B" w14:textId="0E22A849" w:rsidR="00DA1F86" w:rsidRPr="00FA1555" w:rsidRDefault="00DA1F86" w:rsidP="00BF30BB">
            <w:pPr>
              <w:rPr>
                <w:rFonts w:ascii="Times New Roman" w:hAnsi="Times New Roman" w:cs="Times New Roman"/>
                <w:sz w:val="24"/>
                <w:szCs w:val="24"/>
              </w:rPr>
            </w:pPr>
          </w:p>
        </w:tc>
        <w:tc>
          <w:tcPr>
            <w:tcW w:w="1097" w:type="dxa"/>
          </w:tcPr>
          <w:p w14:paraId="44C072BF" w14:textId="77777777" w:rsidR="00280DB7" w:rsidRPr="00FA1555" w:rsidRDefault="00280DB7" w:rsidP="00280DB7">
            <w:pPr>
              <w:rPr>
                <w:rFonts w:ascii="Times New Roman" w:hAnsi="Times New Roman" w:cs="Times New Roman"/>
                <w:b/>
                <w:color w:val="000000" w:themeColor="text1"/>
                <w:sz w:val="24"/>
                <w:szCs w:val="24"/>
              </w:rPr>
            </w:pPr>
          </w:p>
          <w:p w14:paraId="06ABBD08" w14:textId="4362D809" w:rsidR="00280DB7" w:rsidRPr="00FA1555" w:rsidRDefault="00280DB7" w:rsidP="00280DB7">
            <w:pP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ALL</w:t>
            </w:r>
          </w:p>
          <w:p w14:paraId="055E99BA" w14:textId="14E5C1BB" w:rsidR="00280DB7" w:rsidRPr="00FA1555" w:rsidRDefault="00280DB7" w:rsidP="00280DB7">
            <w:pPr>
              <w:rPr>
                <w:rFonts w:ascii="Times New Roman" w:hAnsi="Times New Roman" w:cs="Times New Roman"/>
                <w:b/>
                <w:color w:val="000000" w:themeColor="text1"/>
                <w:sz w:val="24"/>
                <w:szCs w:val="24"/>
              </w:rPr>
            </w:pPr>
          </w:p>
        </w:tc>
      </w:tr>
      <w:tr w:rsidR="00280DB7" w:rsidRPr="00FA1555" w14:paraId="7D9A7B01" w14:textId="77777777" w:rsidTr="00FA1555">
        <w:tc>
          <w:tcPr>
            <w:tcW w:w="1135" w:type="dxa"/>
          </w:tcPr>
          <w:p w14:paraId="33970902" w14:textId="304E9CE4" w:rsidR="00280DB7" w:rsidRPr="00FA1555" w:rsidRDefault="00280DB7" w:rsidP="00280DB7">
            <w:pPr>
              <w:rPr>
                <w:rFonts w:ascii="Times New Roman" w:hAnsi="Times New Roman" w:cs="Times New Roman"/>
                <w:b/>
                <w:color w:val="000000" w:themeColor="text1"/>
                <w:sz w:val="24"/>
                <w:szCs w:val="24"/>
              </w:rPr>
            </w:pPr>
          </w:p>
        </w:tc>
        <w:tc>
          <w:tcPr>
            <w:tcW w:w="8826" w:type="dxa"/>
          </w:tcPr>
          <w:p w14:paraId="444156CF" w14:textId="6D46CA92" w:rsidR="00280DB7" w:rsidRPr="00FA1555" w:rsidRDefault="00280DB7" w:rsidP="00FA1555">
            <w:pPr>
              <w:rPr>
                <w:rFonts w:ascii="Times New Roman" w:hAnsi="Times New Roman" w:cs="Times New Roman"/>
                <w:sz w:val="24"/>
                <w:szCs w:val="24"/>
              </w:rPr>
            </w:pPr>
            <w:r w:rsidRPr="00FA1555">
              <w:rPr>
                <w:rFonts w:ascii="Times New Roman" w:hAnsi="Times New Roman" w:cs="Times New Roman"/>
                <w:sz w:val="24"/>
                <w:szCs w:val="24"/>
              </w:rPr>
              <w:t xml:space="preserve">There being no further business the meeting closed </w:t>
            </w:r>
            <w:r w:rsidR="00F516AA" w:rsidRPr="00FA1555">
              <w:rPr>
                <w:rFonts w:ascii="Times New Roman" w:hAnsi="Times New Roman" w:cs="Times New Roman"/>
                <w:sz w:val="24"/>
                <w:szCs w:val="24"/>
              </w:rPr>
              <w:t>8.05</w:t>
            </w:r>
            <w:r w:rsidRPr="00FA1555">
              <w:rPr>
                <w:rFonts w:ascii="Times New Roman" w:hAnsi="Times New Roman" w:cs="Times New Roman"/>
                <w:sz w:val="24"/>
                <w:szCs w:val="24"/>
              </w:rPr>
              <w:t xml:space="preserve"> pm. The next Full Council Meeting will be on Thursday </w:t>
            </w:r>
            <w:r w:rsidR="00BF30BB" w:rsidRPr="00FA1555">
              <w:rPr>
                <w:rFonts w:ascii="Times New Roman" w:hAnsi="Times New Roman" w:cs="Times New Roman"/>
                <w:sz w:val="24"/>
                <w:szCs w:val="24"/>
              </w:rPr>
              <w:t>23</w:t>
            </w:r>
            <w:r w:rsidR="00BF30BB" w:rsidRPr="00FA1555">
              <w:rPr>
                <w:rFonts w:ascii="Times New Roman" w:hAnsi="Times New Roman" w:cs="Times New Roman"/>
                <w:sz w:val="24"/>
                <w:szCs w:val="24"/>
                <w:vertAlign w:val="superscript"/>
              </w:rPr>
              <w:t>rd</w:t>
            </w:r>
            <w:r w:rsidR="00BF30BB" w:rsidRPr="00FA1555">
              <w:rPr>
                <w:rFonts w:ascii="Times New Roman" w:hAnsi="Times New Roman" w:cs="Times New Roman"/>
                <w:sz w:val="24"/>
                <w:szCs w:val="24"/>
              </w:rPr>
              <w:t xml:space="preserve"> March</w:t>
            </w:r>
            <w:r w:rsidRPr="00FA1555">
              <w:rPr>
                <w:rFonts w:ascii="Times New Roman" w:hAnsi="Times New Roman" w:cs="Times New Roman"/>
                <w:sz w:val="24"/>
                <w:szCs w:val="24"/>
              </w:rPr>
              <w:t xml:space="preserve"> 2023 at 7pm in the Village Hall.</w:t>
            </w:r>
          </w:p>
        </w:tc>
        <w:tc>
          <w:tcPr>
            <w:tcW w:w="1097" w:type="dxa"/>
          </w:tcPr>
          <w:p w14:paraId="19AC2F2C" w14:textId="22116DB7" w:rsidR="00280DB7" w:rsidRPr="00FA1555" w:rsidRDefault="00280DB7" w:rsidP="00280DB7">
            <w:pPr>
              <w:jc w:val="center"/>
              <w:rPr>
                <w:rFonts w:ascii="Times New Roman" w:hAnsi="Times New Roman" w:cs="Times New Roman"/>
                <w:b/>
                <w:color w:val="000000" w:themeColor="text1"/>
                <w:sz w:val="24"/>
                <w:szCs w:val="24"/>
              </w:rPr>
            </w:pPr>
            <w:r w:rsidRPr="00FA1555">
              <w:rPr>
                <w:rFonts w:ascii="Times New Roman" w:hAnsi="Times New Roman" w:cs="Times New Roman"/>
                <w:b/>
                <w:color w:val="000000" w:themeColor="text1"/>
                <w:sz w:val="24"/>
                <w:szCs w:val="24"/>
              </w:rPr>
              <w:t>ALL</w:t>
            </w:r>
          </w:p>
        </w:tc>
      </w:tr>
    </w:tbl>
    <w:p w14:paraId="529B6DF0" w14:textId="7FD86DF2" w:rsidR="009B4C3A" w:rsidRPr="00FA1555" w:rsidRDefault="009B4C3A" w:rsidP="005E6CBE">
      <w:pPr>
        <w:spacing w:after="0"/>
        <w:rPr>
          <w:rFonts w:ascii="Times New Roman" w:hAnsi="Times New Roman" w:cs="Times New Roman"/>
          <w:sz w:val="24"/>
          <w:szCs w:val="24"/>
        </w:rPr>
      </w:pPr>
    </w:p>
    <w:p w14:paraId="111303E6" w14:textId="4FD6220C" w:rsidR="00E243C3" w:rsidRDefault="00E243C3" w:rsidP="005E6CBE">
      <w:pPr>
        <w:spacing w:after="0"/>
        <w:rPr>
          <w:rFonts w:ascii="Times New Roman" w:hAnsi="Times New Roman" w:cs="Times New Roman"/>
          <w:sz w:val="24"/>
          <w:szCs w:val="24"/>
        </w:rPr>
      </w:pPr>
    </w:p>
    <w:p w14:paraId="64E50C7C" w14:textId="77777777" w:rsidR="00FA1555" w:rsidRPr="00FA1555" w:rsidRDefault="00FA1555" w:rsidP="005E6CBE">
      <w:pPr>
        <w:spacing w:after="0"/>
        <w:rPr>
          <w:rFonts w:ascii="Times New Roman" w:hAnsi="Times New Roman" w:cs="Times New Roman"/>
          <w:sz w:val="24"/>
          <w:szCs w:val="24"/>
        </w:rPr>
      </w:pPr>
    </w:p>
    <w:p w14:paraId="3FCEC744" w14:textId="77777777" w:rsidR="004B3869" w:rsidRPr="00FA1555" w:rsidRDefault="004B3869" w:rsidP="005E6CBE">
      <w:pPr>
        <w:spacing w:after="0"/>
        <w:rPr>
          <w:rFonts w:ascii="Times New Roman" w:hAnsi="Times New Roman" w:cs="Times New Roman"/>
          <w:sz w:val="24"/>
          <w:szCs w:val="24"/>
        </w:rPr>
      </w:pPr>
      <w:r w:rsidRPr="00FA1555">
        <w:rPr>
          <w:rFonts w:ascii="Times New Roman" w:hAnsi="Times New Roman" w:cs="Times New Roman"/>
          <w:sz w:val="24"/>
          <w:szCs w:val="24"/>
        </w:rPr>
        <w:t>Adam Pilgrim</w:t>
      </w:r>
    </w:p>
    <w:p w14:paraId="1F162919" w14:textId="1AA39BA7" w:rsidR="0056718F" w:rsidRPr="00FA1555" w:rsidRDefault="00A81F62">
      <w:pPr>
        <w:spacing w:after="0"/>
        <w:rPr>
          <w:rFonts w:ascii="Times New Roman" w:hAnsi="Times New Roman" w:cs="Times New Roman"/>
          <w:sz w:val="24"/>
          <w:szCs w:val="24"/>
        </w:rPr>
      </w:pPr>
      <w:r w:rsidRPr="00FA1555">
        <w:rPr>
          <w:rFonts w:ascii="Times New Roman" w:hAnsi="Times New Roman" w:cs="Times New Roman"/>
          <w:sz w:val="24"/>
          <w:szCs w:val="24"/>
        </w:rPr>
        <w:t xml:space="preserve">Chairman </w:t>
      </w:r>
      <w:r w:rsidR="004B3869" w:rsidRPr="00FA1555">
        <w:rPr>
          <w:rFonts w:ascii="Times New Roman" w:hAnsi="Times New Roman" w:cs="Times New Roman"/>
          <w:sz w:val="24"/>
          <w:szCs w:val="24"/>
        </w:rPr>
        <w:t>Holcombe Rogus Parish Council</w:t>
      </w:r>
      <w:r w:rsidR="005E59C5" w:rsidRPr="00FA1555">
        <w:rPr>
          <w:rFonts w:ascii="Times New Roman" w:hAnsi="Times New Roman" w:cs="Times New Roman"/>
          <w:sz w:val="24"/>
          <w:szCs w:val="24"/>
        </w:rPr>
        <w:t xml:space="preserve"> </w:t>
      </w:r>
    </w:p>
    <w:p w14:paraId="11971330" w14:textId="6BC7D0C8" w:rsidR="00FA1555" w:rsidRPr="00FA1555" w:rsidRDefault="00FA1555">
      <w:pPr>
        <w:spacing w:after="0"/>
        <w:rPr>
          <w:rFonts w:ascii="Times New Roman" w:hAnsi="Times New Roman" w:cs="Times New Roman"/>
          <w:sz w:val="24"/>
          <w:szCs w:val="24"/>
        </w:rPr>
      </w:pPr>
    </w:p>
    <w:p w14:paraId="148E8F40" w14:textId="3A1F6276" w:rsidR="00FA1555" w:rsidRPr="00FA1555" w:rsidRDefault="00FA1555" w:rsidP="00FA1555">
      <w:pPr>
        <w:rPr>
          <w:rFonts w:ascii="Times New Roman" w:hAnsi="Times New Roman" w:cs="Times New Roman"/>
          <w:b/>
          <w:bCs/>
          <w:sz w:val="24"/>
          <w:szCs w:val="24"/>
          <w:u w:val="single"/>
        </w:rPr>
      </w:pPr>
      <w:r w:rsidRPr="00FA1555">
        <w:rPr>
          <w:rFonts w:ascii="Times New Roman" w:hAnsi="Times New Roman" w:cs="Times New Roman"/>
          <w:b/>
          <w:bCs/>
          <w:sz w:val="24"/>
          <w:szCs w:val="24"/>
          <w:u w:val="single"/>
        </w:rPr>
        <w:lastRenderedPageBreak/>
        <w:t>COUNTY COUNCILLOR MONTHLY REPORT </w:t>
      </w:r>
    </w:p>
    <w:p w14:paraId="3C1A4AC4" w14:textId="77777777"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In previous years, Cabinet has agreed target budgets for services in December, based on financial planning forecasts constructed in advance of the provisional settlement. However, this year, there has been much more uncertainty</w:t>
      </w:r>
    </w:p>
    <w:p w14:paraId="59164383" w14:textId="6767E2B4"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The carbon impact of Waste Management is small compared to other areas with the waste hierarchy (reduce, reuse, recycle, dispose) incorporating actions that naturally reduce carbon emissions.</w:t>
      </w:r>
    </w:p>
    <w:p w14:paraId="4E46CA49" w14:textId="49B89C84"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 Devon is largely meeting the targets set by the CCC around the reduction of all waste </w:t>
      </w:r>
      <w:r>
        <w:rPr>
          <w:rFonts w:ascii="Times New Roman" w:hAnsi="Times New Roman" w:cs="Times New Roman"/>
          <w:sz w:val="24"/>
          <w:szCs w:val="24"/>
        </w:rPr>
        <w:t>i</w:t>
      </w:r>
      <w:r w:rsidRPr="00FA1555">
        <w:rPr>
          <w:rFonts w:ascii="Times New Roman" w:hAnsi="Times New Roman" w:cs="Times New Roman"/>
          <w:sz w:val="24"/>
          <w:szCs w:val="24"/>
        </w:rPr>
        <w:t>ncluding food and that going to landfill, an</w:t>
      </w:r>
      <w:r>
        <w:rPr>
          <w:rFonts w:ascii="Times New Roman" w:hAnsi="Times New Roman" w:cs="Times New Roman"/>
          <w:sz w:val="24"/>
          <w:szCs w:val="24"/>
        </w:rPr>
        <w:t xml:space="preserve">d </w:t>
      </w:r>
      <w:r w:rsidRPr="00FA1555">
        <w:rPr>
          <w:rFonts w:ascii="Times New Roman" w:hAnsi="Times New Roman" w:cs="Times New Roman"/>
          <w:sz w:val="24"/>
          <w:szCs w:val="24"/>
        </w:rPr>
        <w:t>increase in recycling and using anaerobic digestion for food waste.</w:t>
      </w:r>
    </w:p>
    <w:p w14:paraId="696EB739" w14:textId="4A59635F"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 Devon is the second-best performing county in England for recycling, having been at approximately 55% recycling since around 2010      </w:t>
      </w:r>
    </w:p>
    <w:p w14:paraId="23EBB271" w14:textId="350DA0C6"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In terms of central government funding to local government, combined with the most challenging budget round that the Authority has faced in recent decades. It has therefore been prudent to defer setting service budget targets until January/February, after the announcement of the provisional settlement. Nevertheless, we will finalise the budget at our Full Council on 16</w:t>
      </w:r>
      <w:r w:rsidRPr="00FA1555">
        <w:rPr>
          <w:rFonts w:ascii="Times New Roman" w:hAnsi="Times New Roman" w:cs="Times New Roman"/>
          <w:sz w:val="24"/>
          <w:szCs w:val="24"/>
          <w:vertAlign w:val="superscript"/>
        </w:rPr>
        <w:t>th</w:t>
      </w:r>
      <w:r w:rsidRPr="00FA1555">
        <w:rPr>
          <w:rFonts w:ascii="Times New Roman" w:hAnsi="Times New Roman" w:cs="Times New Roman"/>
          <w:sz w:val="24"/>
          <w:szCs w:val="24"/>
        </w:rPr>
        <w:t xml:space="preserve"> Feb.</w:t>
      </w:r>
    </w:p>
    <w:p w14:paraId="606C5D13" w14:textId="66DD92F6"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The likely approved service revenue budget targets for the 2023/24 financial year are set out in the table below. </w:t>
      </w:r>
    </w:p>
    <w:p w14:paraId="383B8808" w14:textId="77777777"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This report provides detailed budget proposals in line with these targets. The Provisional Local Government Finance Settlement 2023/24 </w:t>
      </w:r>
    </w:p>
    <w:p w14:paraId="14C1D120" w14:textId="252F52FF"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 The 2023/24 local government finance settlement is for one year only and is in line with the Spending Review 2021 (SR21) and updated for the announcements made in the Autumn Statement on the 17 November 2022. Government has outlined national funding levels for 2024/25 </w:t>
      </w:r>
      <w:r>
        <w:rPr>
          <w:rFonts w:ascii="Times New Roman" w:hAnsi="Times New Roman" w:cs="Times New Roman"/>
          <w:sz w:val="24"/>
          <w:szCs w:val="24"/>
        </w:rPr>
        <w:t>.</w:t>
      </w:r>
    </w:p>
    <w:p w14:paraId="6A807790" w14:textId="77777777"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The key matters in the provisional settlement are set out below – </w:t>
      </w:r>
    </w:p>
    <w:p w14:paraId="5D77BF54" w14:textId="77777777"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 Core Spending Power – The government has increased the Authority’s overall Core Spending Power by 9.6% which provides some welcome additional flexibility to respond to national inflationary pressures and protect services that local people rely on as far as possible. </w:t>
      </w:r>
    </w:p>
    <w:p w14:paraId="55F3E88F" w14:textId="77777777"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 Council Tax – it is important to note that the provisional settlement confirms that the Core Spending Power includes the flexibility in setting Council Tax for 2023/24 by setting the referendum limit at 2.99% and that social care authorities may increase the adult social care precept by 2% - and therefore raise Council Tax by up to 4.99% overall without a referendum being required. </w:t>
      </w:r>
    </w:p>
    <w:p w14:paraId="092D9723" w14:textId="77777777"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 Business Rates – the business rates system and government compensation grant for under indexing will overall, increase in line with September CPI (which stood at 10.1%). 2022/23 Adjusted Base Budget </w:t>
      </w:r>
    </w:p>
    <w:p w14:paraId="1E6D1DC3" w14:textId="238FBD8E"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 Inflation and National Living Wage Other Pressures Savings, alternative funding and additional income 2023/24 </w:t>
      </w:r>
    </w:p>
    <w:p w14:paraId="5B1B8E6A" w14:textId="77777777"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Target Budget Net change </w:t>
      </w:r>
    </w:p>
    <w:p w14:paraId="0E9407D9" w14:textId="3CB5EE10"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lastRenderedPageBreak/>
        <w:t xml:space="preserve">Integrated Adult Social Care, 22/23  </w:t>
      </w:r>
      <w:r>
        <w:rPr>
          <w:rFonts w:ascii="Times New Roman" w:hAnsi="Times New Roman" w:cs="Times New Roman"/>
          <w:sz w:val="24"/>
          <w:szCs w:val="24"/>
        </w:rPr>
        <w:t xml:space="preserve">- </w:t>
      </w:r>
      <w:r w:rsidRPr="00FA1555">
        <w:rPr>
          <w:rFonts w:ascii="Times New Roman" w:hAnsi="Times New Roman" w:cs="Times New Roman"/>
          <w:sz w:val="24"/>
          <w:szCs w:val="24"/>
        </w:rPr>
        <w:t>£311.968m,  23/24 £339.302m, increase £27.334m,  or 8.8%.</w:t>
      </w:r>
    </w:p>
    <w:p w14:paraId="250C8171" w14:textId="2A7AC28A"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Children`s and Young Peoples Futures,  22/23 £176.205m,    23/24 £208.603m increase of £32.398m or 18.4% </w:t>
      </w:r>
    </w:p>
    <w:p w14:paraId="700FC0E5" w14:textId="42860319"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Public Health, Communities &amp; Prosperity,  22/23 £20.308m,  23/24  £21.395m increase of £1.087m  or 5.4% </w:t>
      </w:r>
    </w:p>
    <w:p w14:paraId="5F059AB6" w14:textId="2A319D31"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Corporate Services 22/23 £42.213m.  23/24  £44.848m. increase of  £2.635m or 6.2%.</w:t>
      </w:r>
    </w:p>
    <w:p w14:paraId="14D22F03" w14:textId="4C6822BD"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Climate Change, Environment &amp; Transport 22/23  £79.117m,  23/24 £81.900m increase of £2.783m or 3.5% </w:t>
      </w:r>
    </w:p>
    <w:p w14:paraId="788989E1" w14:textId="52098081" w:rsidR="00FA1555" w:rsidRPr="00FA1555" w:rsidRDefault="00FA1555" w:rsidP="00FA1555">
      <w:pPr>
        <w:rPr>
          <w:rFonts w:ascii="Times New Roman" w:hAnsi="Times New Roman" w:cs="Times New Roman"/>
          <w:b/>
          <w:bCs/>
          <w:sz w:val="24"/>
          <w:szCs w:val="24"/>
        </w:rPr>
      </w:pPr>
      <w:r w:rsidRPr="00FA1555">
        <w:rPr>
          <w:rFonts w:ascii="Times New Roman" w:hAnsi="Times New Roman" w:cs="Times New Roman"/>
          <w:b/>
          <w:bCs/>
          <w:sz w:val="24"/>
          <w:szCs w:val="24"/>
        </w:rPr>
        <w:t>Service budget totals 22/23 £629.811m, 23/24 £696.048m increase of  £66.237m or 10.5%.</w:t>
      </w:r>
    </w:p>
    <w:p w14:paraId="4F7B7FF0" w14:textId="77777777"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 The carbon impact of Waste Management is small compared to other areas with the waste hierarchy (reduce, reuse, recycle, dispose) incorporating actions that naturally reduce carbon emissions. </w:t>
      </w:r>
    </w:p>
    <w:p w14:paraId="4FE7F620" w14:textId="77777777"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 Devon is largely meeting the targets set by the CCC around the reduction of all waste including food and that going to landfill, an increase in recycling and using anaerobic digestion for food waste. </w:t>
      </w:r>
    </w:p>
    <w:p w14:paraId="1608E650" w14:textId="2B1A901F"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Devon is the second-best performing county in England for recycling, having been at approximately 55% recycling since around 2010</w:t>
      </w:r>
      <w:r>
        <w:rPr>
          <w:rFonts w:ascii="Times New Roman" w:hAnsi="Times New Roman" w:cs="Times New Roman"/>
          <w:sz w:val="24"/>
          <w:szCs w:val="24"/>
        </w:rPr>
        <w:t>.</w:t>
      </w:r>
    </w:p>
    <w:p w14:paraId="15D8E7BF" w14:textId="5E09BB8C"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Interestingly, agriculture alone accounts for around 9% of the total UK emissions, i.e. 46MtCO2e (million tons CO2 equivalent). A large proportion of this is the production of methane by ruminant livestock; and the release of nitrous oxide due to high or inefficient fertiliser use. </w:t>
      </w:r>
    </w:p>
    <w:p w14:paraId="3D3F54F1" w14:textId="77777777"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I thought you might like some interesting information some of what we manage.</w:t>
      </w:r>
    </w:p>
    <w:p w14:paraId="42C2AEB8" w14:textId="366CD396"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 xml:space="preserve">We have </w:t>
      </w:r>
      <w:r w:rsidRPr="00FA1555">
        <w:rPr>
          <w:rFonts w:ascii="Times New Roman" w:hAnsi="Times New Roman" w:cs="Times New Roman"/>
          <w:b/>
          <w:bCs/>
          <w:sz w:val="24"/>
          <w:szCs w:val="24"/>
        </w:rPr>
        <w:t>12,990Km Roads</w:t>
      </w:r>
      <w:r w:rsidRPr="00FA1555">
        <w:rPr>
          <w:rFonts w:ascii="Times New Roman" w:hAnsi="Times New Roman" w:cs="Times New Roman"/>
          <w:sz w:val="24"/>
          <w:szCs w:val="24"/>
        </w:rPr>
        <w:t xml:space="preserve">;    3,434 Bridges;     </w:t>
      </w:r>
      <w:r w:rsidRPr="00FA1555">
        <w:rPr>
          <w:rFonts w:ascii="Times New Roman" w:hAnsi="Times New Roman" w:cs="Times New Roman"/>
          <w:b/>
          <w:bCs/>
          <w:sz w:val="24"/>
          <w:szCs w:val="24"/>
        </w:rPr>
        <w:t>1,810 Structural retaining walls</w:t>
      </w:r>
      <w:r w:rsidRPr="00FA1555">
        <w:rPr>
          <w:rFonts w:ascii="Times New Roman" w:hAnsi="Times New Roman" w:cs="Times New Roman"/>
          <w:sz w:val="24"/>
          <w:szCs w:val="24"/>
        </w:rPr>
        <w:t xml:space="preserve">;   80,914  Street Lights;    </w:t>
      </w:r>
      <w:r w:rsidRPr="00FA1555">
        <w:rPr>
          <w:rFonts w:ascii="Times New Roman" w:hAnsi="Times New Roman" w:cs="Times New Roman"/>
          <w:b/>
          <w:bCs/>
          <w:sz w:val="24"/>
          <w:szCs w:val="24"/>
        </w:rPr>
        <w:t>53,998 Street Lights to have been converted to part night lighting;</w:t>
      </w:r>
      <w:r w:rsidRPr="00FA1555">
        <w:rPr>
          <w:rFonts w:ascii="Times New Roman" w:hAnsi="Times New Roman" w:cs="Times New Roman"/>
          <w:sz w:val="24"/>
          <w:szCs w:val="24"/>
        </w:rPr>
        <w:t xml:space="preserve">    5,017  Rights of way;    </w:t>
      </w:r>
      <w:r w:rsidRPr="00FA1555">
        <w:rPr>
          <w:rFonts w:ascii="Times New Roman" w:hAnsi="Times New Roman" w:cs="Times New Roman"/>
          <w:b/>
          <w:bCs/>
          <w:sz w:val="24"/>
          <w:szCs w:val="24"/>
        </w:rPr>
        <w:t>11,403  illuminated road markings and signs</w:t>
      </w:r>
      <w:r w:rsidRPr="00FA1555">
        <w:rPr>
          <w:rFonts w:ascii="Times New Roman" w:hAnsi="Times New Roman" w:cs="Times New Roman"/>
          <w:sz w:val="24"/>
          <w:szCs w:val="24"/>
        </w:rPr>
        <w:t>;    151,000 Gullies emptied;       7</w:t>
      </w:r>
      <w:r w:rsidRPr="00FA1555">
        <w:rPr>
          <w:rFonts w:ascii="Times New Roman" w:hAnsi="Times New Roman" w:cs="Times New Roman"/>
          <w:b/>
          <w:bCs/>
          <w:sz w:val="24"/>
          <w:szCs w:val="24"/>
        </w:rPr>
        <w:t>.78 million metres of grass area;</w:t>
      </w:r>
      <w:r w:rsidRPr="00FA1555">
        <w:rPr>
          <w:rFonts w:ascii="Times New Roman" w:hAnsi="Times New Roman" w:cs="Times New Roman"/>
          <w:sz w:val="24"/>
          <w:szCs w:val="24"/>
        </w:rPr>
        <w:t xml:space="preserve">    235km surface dressed;      </w:t>
      </w:r>
      <w:r w:rsidRPr="00FA1555">
        <w:rPr>
          <w:rFonts w:ascii="Times New Roman" w:hAnsi="Times New Roman" w:cs="Times New Roman"/>
          <w:b/>
          <w:bCs/>
          <w:sz w:val="24"/>
          <w:szCs w:val="24"/>
        </w:rPr>
        <w:t>41km of Resurfacing/reconstruction</w:t>
      </w:r>
      <w:r w:rsidRPr="00FA1555">
        <w:rPr>
          <w:rFonts w:ascii="Times New Roman" w:hAnsi="Times New Roman" w:cs="Times New Roman"/>
          <w:sz w:val="24"/>
          <w:szCs w:val="24"/>
        </w:rPr>
        <w:t>;  This is just some of what we do.  I will gather more information regarding number of employees, number of vehicles, bus and taxi trips per day etc, etc.</w:t>
      </w:r>
    </w:p>
    <w:p w14:paraId="469505C9" w14:textId="421CE0FD" w:rsidR="00FA1555" w:rsidRPr="00FA1555" w:rsidRDefault="00FA1555" w:rsidP="00FA1555">
      <w:pPr>
        <w:rPr>
          <w:rFonts w:ascii="Times New Roman" w:hAnsi="Times New Roman" w:cs="Times New Roman"/>
          <w:sz w:val="24"/>
          <w:szCs w:val="24"/>
        </w:rPr>
      </w:pPr>
      <w:r w:rsidRPr="00FA1555">
        <w:rPr>
          <w:rFonts w:ascii="Times New Roman" w:hAnsi="Times New Roman" w:cs="Times New Roman"/>
          <w:sz w:val="24"/>
          <w:szCs w:val="24"/>
        </w:rPr>
        <w:t>As for Holcombe Rogus, I haven`t got much to report about, if there is, please let me know.   I know there are many potholes/road defects that have been reported, any that have not been, report them via the web site or let me know. I am always available. Via email or 079 0000 3050.</w:t>
      </w:r>
    </w:p>
    <w:p w14:paraId="1104646C" w14:textId="11627FDE" w:rsidR="00FA1555" w:rsidRPr="00FA1555" w:rsidRDefault="00FA1555" w:rsidP="00FA1555">
      <w:pPr>
        <w:rPr>
          <w:rFonts w:ascii="Times New Roman" w:hAnsi="Times New Roman" w:cs="Times New Roman"/>
          <w:sz w:val="24"/>
          <w:szCs w:val="24"/>
          <w:lang w:eastAsia="en-GB"/>
        </w:rPr>
      </w:pPr>
      <w:r w:rsidRPr="00FA1555">
        <w:rPr>
          <w:rFonts w:ascii="Times New Roman" w:hAnsi="Times New Roman" w:cs="Times New Roman"/>
          <w:sz w:val="24"/>
          <w:szCs w:val="24"/>
          <w:lang w:eastAsia="en-GB"/>
        </w:rPr>
        <w:t>Ray Radford</w:t>
      </w:r>
    </w:p>
    <w:p w14:paraId="708D361C" w14:textId="77777777" w:rsidR="00FA1555" w:rsidRPr="00FA1555" w:rsidRDefault="00FA1555" w:rsidP="00FA1555">
      <w:pPr>
        <w:rPr>
          <w:rFonts w:ascii="Times New Roman" w:hAnsi="Times New Roman" w:cs="Times New Roman"/>
          <w:sz w:val="24"/>
          <w:szCs w:val="24"/>
          <w:lang w:eastAsia="en-GB"/>
        </w:rPr>
      </w:pPr>
      <w:r w:rsidRPr="00FA1555">
        <w:rPr>
          <w:rFonts w:ascii="Times New Roman" w:hAnsi="Times New Roman" w:cs="Times New Roman"/>
          <w:sz w:val="24"/>
          <w:szCs w:val="24"/>
          <w:lang w:eastAsia="en-GB"/>
        </w:rPr>
        <w:t>Devon County Councillor</w:t>
      </w:r>
    </w:p>
    <w:p w14:paraId="7461B6D2" w14:textId="77777777" w:rsidR="00FA1555" w:rsidRPr="00FA1555" w:rsidRDefault="00FA1555" w:rsidP="00FA1555">
      <w:pPr>
        <w:rPr>
          <w:rFonts w:ascii="Times New Roman" w:hAnsi="Times New Roman" w:cs="Times New Roman"/>
          <w:sz w:val="24"/>
          <w:szCs w:val="24"/>
          <w:lang w:eastAsia="en-GB"/>
        </w:rPr>
      </w:pPr>
      <w:r w:rsidRPr="00FA1555">
        <w:rPr>
          <w:rFonts w:ascii="Times New Roman" w:hAnsi="Times New Roman" w:cs="Times New Roman"/>
          <w:sz w:val="24"/>
          <w:szCs w:val="24"/>
          <w:lang w:eastAsia="en-GB"/>
        </w:rPr>
        <w:t>Willand &amp; Uffculme Division</w:t>
      </w:r>
    </w:p>
    <w:p w14:paraId="63AF90CC" w14:textId="77777777" w:rsidR="00FA1555" w:rsidRPr="00FA1555" w:rsidRDefault="00FA1555" w:rsidP="00FA1555">
      <w:pPr>
        <w:rPr>
          <w:rFonts w:ascii="Times New Roman" w:hAnsi="Times New Roman" w:cs="Times New Roman"/>
          <w:sz w:val="24"/>
          <w:szCs w:val="24"/>
          <w:lang w:eastAsia="en-GB"/>
        </w:rPr>
      </w:pPr>
      <w:r w:rsidRPr="00FA1555">
        <w:rPr>
          <w:rFonts w:ascii="Times New Roman" w:hAnsi="Times New Roman" w:cs="Times New Roman"/>
          <w:sz w:val="24"/>
          <w:szCs w:val="24"/>
          <w:lang w:eastAsia="en-GB"/>
        </w:rPr>
        <w:t xml:space="preserve">Email: </w:t>
      </w:r>
      <w:hyperlink r:id="rId9" w:history="1">
        <w:r w:rsidRPr="00FA1555">
          <w:rPr>
            <w:rStyle w:val="Hyperlink"/>
            <w:rFonts w:ascii="Times New Roman" w:hAnsi="Times New Roman" w:cs="Times New Roman"/>
            <w:color w:val="0000FF"/>
            <w:sz w:val="24"/>
            <w:szCs w:val="24"/>
            <w:lang w:eastAsia="en-GB"/>
          </w:rPr>
          <w:t>ray.radford@devon.gov.uk</w:t>
        </w:r>
      </w:hyperlink>
    </w:p>
    <w:p w14:paraId="1FC6B6F6" w14:textId="77777777" w:rsidR="00817426" w:rsidRPr="00FA1555" w:rsidRDefault="00817426" w:rsidP="00817426">
      <w:pPr>
        <w:jc w:val="center"/>
        <w:rPr>
          <w:rFonts w:ascii="Times New Roman" w:hAnsi="Times New Roman" w:cs="Times New Roman"/>
          <w:b/>
          <w:sz w:val="24"/>
          <w:szCs w:val="24"/>
        </w:rPr>
      </w:pPr>
    </w:p>
    <w:sectPr w:rsidR="00817426" w:rsidRPr="00FA1555" w:rsidSect="00E61F89">
      <w:headerReference w:type="default" r:id="rId10"/>
      <w:footerReference w:type="default" r:id="rId11"/>
      <w:pgSz w:w="11906" w:h="16838"/>
      <w:pgMar w:top="1440" w:right="1440" w:bottom="1440" w:left="1440" w:header="708" w:footer="708" w:gutter="0"/>
      <w:pgNumType w:start="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0C742" w14:textId="77777777" w:rsidR="00334341" w:rsidRDefault="00334341" w:rsidP="00152C75">
      <w:pPr>
        <w:spacing w:after="0"/>
      </w:pPr>
      <w:r>
        <w:separator/>
      </w:r>
    </w:p>
  </w:endnote>
  <w:endnote w:type="continuationSeparator" w:id="0">
    <w:p w14:paraId="379710D4" w14:textId="77777777" w:rsidR="00334341" w:rsidRDefault="00334341" w:rsidP="00152C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1858"/>
      <w:docPartObj>
        <w:docPartGallery w:val="Page Numbers (Bottom of Page)"/>
        <w:docPartUnique/>
      </w:docPartObj>
    </w:sdtPr>
    <w:sdtEndPr>
      <w:rPr>
        <w:noProof/>
      </w:rPr>
    </w:sdtEndPr>
    <w:sdtContent>
      <w:p w14:paraId="3E8B2C2A" w14:textId="75956126" w:rsidR="009711A5" w:rsidRDefault="009711A5">
        <w:pPr>
          <w:pStyle w:val="Footer"/>
          <w:jc w:val="center"/>
        </w:pPr>
        <w:r>
          <w:fldChar w:fldCharType="begin"/>
        </w:r>
        <w:r>
          <w:instrText xml:space="preserve"> PAGE   \* MERGEFORMAT </w:instrText>
        </w:r>
        <w:r>
          <w:fldChar w:fldCharType="separate"/>
        </w:r>
        <w:r w:rsidR="006F4DB0">
          <w:rPr>
            <w:noProof/>
          </w:rPr>
          <w:t>1</w:t>
        </w:r>
        <w:r>
          <w:rPr>
            <w:noProof/>
          </w:rPr>
          <w:fldChar w:fldCharType="end"/>
        </w:r>
      </w:p>
    </w:sdtContent>
  </w:sdt>
  <w:p w14:paraId="5AC52E85" w14:textId="77777777" w:rsidR="00491148" w:rsidRDefault="00491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BDC88" w14:textId="77777777" w:rsidR="00334341" w:rsidRDefault="00334341" w:rsidP="00152C75">
      <w:pPr>
        <w:spacing w:after="0"/>
      </w:pPr>
      <w:r>
        <w:separator/>
      </w:r>
    </w:p>
  </w:footnote>
  <w:footnote w:type="continuationSeparator" w:id="0">
    <w:p w14:paraId="0FB3F984" w14:textId="77777777" w:rsidR="00334341" w:rsidRDefault="00334341" w:rsidP="00152C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0307" w14:textId="57B2B083" w:rsidR="00CE62A3" w:rsidRDefault="00CE62A3">
    <w:pPr>
      <w:pStyle w:val="Header"/>
    </w:pPr>
    <w:r>
      <w:t>Holcombe Rogus Parish</w:t>
    </w:r>
    <w:r w:rsidR="000304F9">
      <w:t xml:space="preserve"> Council Minutes </w:t>
    </w:r>
    <w:r w:rsidR="00BF30BB">
      <w:t>February</w:t>
    </w:r>
    <w:r w:rsidR="003059C3">
      <w:t xml:space="preserve"> 2023</w:t>
    </w:r>
    <w:r w:rsidR="006F4C75">
      <w:t xml:space="preserve"> pages </w:t>
    </w:r>
    <w:r w:rsidR="00BF30BB">
      <w:t xml:space="preserve">33 - </w:t>
    </w:r>
    <w:r w:rsidR="003F066D">
      <w:t>37</w:t>
    </w:r>
  </w:p>
  <w:p w14:paraId="0DA32FC9" w14:textId="77777777" w:rsidR="00491148" w:rsidRDefault="00491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C16"/>
    <w:multiLevelType w:val="hybridMultilevel"/>
    <w:tmpl w:val="9BCA3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97571"/>
    <w:multiLevelType w:val="hybridMultilevel"/>
    <w:tmpl w:val="35D4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2226CF"/>
    <w:multiLevelType w:val="hybridMultilevel"/>
    <w:tmpl w:val="1680A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D0287"/>
    <w:multiLevelType w:val="multilevel"/>
    <w:tmpl w:val="481EF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31C15"/>
    <w:multiLevelType w:val="hybridMultilevel"/>
    <w:tmpl w:val="AA6A1A5E"/>
    <w:lvl w:ilvl="0" w:tplc="888CCD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886187"/>
    <w:multiLevelType w:val="multilevel"/>
    <w:tmpl w:val="F852F13A"/>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AAE208C"/>
    <w:multiLevelType w:val="hybridMultilevel"/>
    <w:tmpl w:val="C3BA392A"/>
    <w:lvl w:ilvl="0" w:tplc="6AC45F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6334E"/>
    <w:multiLevelType w:val="hybridMultilevel"/>
    <w:tmpl w:val="01D6E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51643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7BF48EA"/>
    <w:multiLevelType w:val="hybridMultilevel"/>
    <w:tmpl w:val="508EB1A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1A6F66"/>
    <w:multiLevelType w:val="hybridMultilevel"/>
    <w:tmpl w:val="B8E49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F03D60"/>
    <w:multiLevelType w:val="multilevel"/>
    <w:tmpl w:val="9080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A3A6D"/>
    <w:multiLevelType w:val="hybridMultilevel"/>
    <w:tmpl w:val="00680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F2D14"/>
    <w:multiLevelType w:val="hybridMultilevel"/>
    <w:tmpl w:val="90FA4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612D34"/>
    <w:multiLevelType w:val="hybridMultilevel"/>
    <w:tmpl w:val="AF5E16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F541227"/>
    <w:multiLevelType w:val="hybridMultilevel"/>
    <w:tmpl w:val="64F8E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40CF3"/>
    <w:multiLevelType w:val="hybridMultilevel"/>
    <w:tmpl w:val="C2EED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233A2D"/>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374EE8"/>
    <w:multiLevelType w:val="hybridMultilevel"/>
    <w:tmpl w:val="F6CA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6B10F5"/>
    <w:multiLevelType w:val="multilevel"/>
    <w:tmpl w:val="6C04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84251"/>
    <w:multiLevelType w:val="hybridMultilevel"/>
    <w:tmpl w:val="275EC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A13F2A"/>
    <w:multiLevelType w:val="hybridMultilevel"/>
    <w:tmpl w:val="17244506"/>
    <w:lvl w:ilvl="0" w:tplc="7FAEA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1462793">
    <w:abstractNumId w:val="2"/>
  </w:num>
  <w:num w:numId="2" w16cid:durableId="1176264213">
    <w:abstractNumId w:val="20"/>
  </w:num>
  <w:num w:numId="3" w16cid:durableId="298389758">
    <w:abstractNumId w:val="16"/>
  </w:num>
  <w:num w:numId="4" w16cid:durableId="1404985920">
    <w:abstractNumId w:val="15"/>
  </w:num>
  <w:num w:numId="5" w16cid:durableId="947391290">
    <w:abstractNumId w:val="12"/>
  </w:num>
  <w:num w:numId="6" w16cid:durableId="807671819">
    <w:abstractNumId w:val="8"/>
  </w:num>
  <w:num w:numId="7" w16cid:durableId="183595529">
    <w:abstractNumId w:val="19"/>
  </w:num>
  <w:num w:numId="8" w16cid:durableId="2000889827">
    <w:abstractNumId w:val="11"/>
  </w:num>
  <w:num w:numId="9" w16cid:durableId="1059094167">
    <w:abstractNumId w:val="10"/>
  </w:num>
  <w:num w:numId="10" w16cid:durableId="2055890328">
    <w:abstractNumId w:val="21"/>
  </w:num>
  <w:num w:numId="11" w16cid:durableId="1357074682">
    <w:abstractNumId w:val="4"/>
  </w:num>
  <w:num w:numId="12" w16cid:durableId="776173531">
    <w:abstractNumId w:val="6"/>
  </w:num>
  <w:num w:numId="13" w16cid:durableId="95488618">
    <w:abstractNumId w:val="13"/>
  </w:num>
  <w:num w:numId="14" w16cid:durableId="699401932">
    <w:abstractNumId w:val="18"/>
  </w:num>
  <w:num w:numId="15" w16cid:durableId="150411554">
    <w:abstractNumId w:val="3"/>
  </w:num>
  <w:num w:numId="16" w16cid:durableId="1700205161">
    <w:abstractNumId w:val="7"/>
  </w:num>
  <w:num w:numId="17" w16cid:durableId="2038922344">
    <w:abstractNumId w:val="0"/>
  </w:num>
  <w:num w:numId="18" w16cid:durableId="1947806656">
    <w:abstractNumId w:val="17"/>
  </w:num>
  <w:num w:numId="19" w16cid:durableId="621234461">
    <w:abstractNumId w:val="9"/>
  </w:num>
  <w:num w:numId="20" w16cid:durableId="7207907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8545294">
    <w:abstractNumId w:val="5"/>
  </w:num>
  <w:num w:numId="22" w16cid:durableId="861550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75"/>
    <w:rsid w:val="00000380"/>
    <w:rsid w:val="000039CF"/>
    <w:rsid w:val="00004D8A"/>
    <w:rsid w:val="000059F0"/>
    <w:rsid w:val="0000612B"/>
    <w:rsid w:val="00006562"/>
    <w:rsid w:val="000069CC"/>
    <w:rsid w:val="00007C2B"/>
    <w:rsid w:val="00007F37"/>
    <w:rsid w:val="000114BD"/>
    <w:rsid w:val="00011EAC"/>
    <w:rsid w:val="00013D71"/>
    <w:rsid w:val="000219D0"/>
    <w:rsid w:val="0002259C"/>
    <w:rsid w:val="00024301"/>
    <w:rsid w:val="0002641C"/>
    <w:rsid w:val="00030176"/>
    <w:rsid w:val="000304F9"/>
    <w:rsid w:val="000306FF"/>
    <w:rsid w:val="0003098E"/>
    <w:rsid w:val="00031970"/>
    <w:rsid w:val="00033019"/>
    <w:rsid w:val="00034AF3"/>
    <w:rsid w:val="0003650D"/>
    <w:rsid w:val="00037119"/>
    <w:rsid w:val="00037EEE"/>
    <w:rsid w:val="00041C5B"/>
    <w:rsid w:val="00045628"/>
    <w:rsid w:val="00047689"/>
    <w:rsid w:val="000478C9"/>
    <w:rsid w:val="00050322"/>
    <w:rsid w:val="0005263D"/>
    <w:rsid w:val="00052AA0"/>
    <w:rsid w:val="00052ADA"/>
    <w:rsid w:val="00053CA0"/>
    <w:rsid w:val="0005507B"/>
    <w:rsid w:val="00055631"/>
    <w:rsid w:val="0005642C"/>
    <w:rsid w:val="0005671F"/>
    <w:rsid w:val="00061D6A"/>
    <w:rsid w:val="00062AE3"/>
    <w:rsid w:val="00063B4F"/>
    <w:rsid w:val="0006402D"/>
    <w:rsid w:val="00065698"/>
    <w:rsid w:val="00065BBF"/>
    <w:rsid w:val="00066AF1"/>
    <w:rsid w:val="00066D00"/>
    <w:rsid w:val="00070FD6"/>
    <w:rsid w:val="00071465"/>
    <w:rsid w:val="000734FE"/>
    <w:rsid w:val="0008199E"/>
    <w:rsid w:val="00081C4E"/>
    <w:rsid w:val="00081EB4"/>
    <w:rsid w:val="00083EEF"/>
    <w:rsid w:val="0009063A"/>
    <w:rsid w:val="000914AA"/>
    <w:rsid w:val="000925DD"/>
    <w:rsid w:val="00092AE9"/>
    <w:rsid w:val="00094EEC"/>
    <w:rsid w:val="000951E8"/>
    <w:rsid w:val="00095930"/>
    <w:rsid w:val="000966C0"/>
    <w:rsid w:val="00097076"/>
    <w:rsid w:val="00097BCA"/>
    <w:rsid w:val="000A1D02"/>
    <w:rsid w:val="000A2477"/>
    <w:rsid w:val="000A6DE0"/>
    <w:rsid w:val="000B3AFE"/>
    <w:rsid w:val="000B4E46"/>
    <w:rsid w:val="000C0AFF"/>
    <w:rsid w:val="000C0D39"/>
    <w:rsid w:val="000C1A68"/>
    <w:rsid w:val="000C1BAC"/>
    <w:rsid w:val="000C4F80"/>
    <w:rsid w:val="000C6D93"/>
    <w:rsid w:val="000C7A69"/>
    <w:rsid w:val="000D1FB6"/>
    <w:rsid w:val="000D2DA5"/>
    <w:rsid w:val="000D3FBF"/>
    <w:rsid w:val="000D7660"/>
    <w:rsid w:val="000D7FA9"/>
    <w:rsid w:val="000E3EFD"/>
    <w:rsid w:val="000E60F6"/>
    <w:rsid w:val="000E6871"/>
    <w:rsid w:val="000E7166"/>
    <w:rsid w:val="000F1D97"/>
    <w:rsid w:val="000F27D3"/>
    <w:rsid w:val="000F331A"/>
    <w:rsid w:val="000F76CC"/>
    <w:rsid w:val="00101EF8"/>
    <w:rsid w:val="0011102B"/>
    <w:rsid w:val="00111EC2"/>
    <w:rsid w:val="00116548"/>
    <w:rsid w:val="0012051A"/>
    <w:rsid w:val="001212C3"/>
    <w:rsid w:val="00121869"/>
    <w:rsid w:val="001230C1"/>
    <w:rsid w:val="0012346A"/>
    <w:rsid w:val="0012711E"/>
    <w:rsid w:val="00131022"/>
    <w:rsid w:val="001310D5"/>
    <w:rsid w:val="00133B79"/>
    <w:rsid w:val="00133CA9"/>
    <w:rsid w:val="00133F47"/>
    <w:rsid w:val="00134249"/>
    <w:rsid w:val="001342C1"/>
    <w:rsid w:val="0013550A"/>
    <w:rsid w:val="00142D07"/>
    <w:rsid w:val="00142EAD"/>
    <w:rsid w:val="00145D9A"/>
    <w:rsid w:val="0014757A"/>
    <w:rsid w:val="001502BF"/>
    <w:rsid w:val="00150E07"/>
    <w:rsid w:val="001519C1"/>
    <w:rsid w:val="00152BDE"/>
    <w:rsid w:val="00152C75"/>
    <w:rsid w:val="00156D7A"/>
    <w:rsid w:val="0015716C"/>
    <w:rsid w:val="00157C1F"/>
    <w:rsid w:val="00160739"/>
    <w:rsid w:val="00160BA0"/>
    <w:rsid w:val="0016184D"/>
    <w:rsid w:val="00161F6E"/>
    <w:rsid w:val="00162A55"/>
    <w:rsid w:val="0016557E"/>
    <w:rsid w:val="00171024"/>
    <w:rsid w:val="00175429"/>
    <w:rsid w:val="001766AB"/>
    <w:rsid w:val="001801F3"/>
    <w:rsid w:val="00180F87"/>
    <w:rsid w:val="00182CFC"/>
    <w:rsid w:val="001863EA"/>
    <w:rsid w:val="00191E11"/>
    <w:rsid w:val="00194188"/>
    <w:rsid w:val="001A0FDF"/>
    <w:rsid w:val="001A10B0"/>
    <w:rsid w:val="001A2780"/>
    <w:rsid w:val="001A34D0"/>
    <w:rsid w:val="001A3EBA"/>
    <w:rsid w:val="001A3F3E"/>
    <w:rsid w:val="001A7AB3"/>
    <w:rsid w:val="001B23B7"/>
    <w:rsid w:val="001B5D7A"/>
    <w:rsid w:val="001B686E"/>
    <w:rsid w:val="001C034B"/>
    <w:rsid w:val="001C04A7"/>
    <w:rsid w:val="001C1869"/>
    <w:rsid w:val="001C2DE0"/>
    <w:rsid w:val="001C364C"/>
    <w:rsid w:val="001C3D5A"/>
    <w:rsid w:val="001C43FA"/>
    <w:rsid w:val="001C5B28"/>
    <w:rsid w:val="001C5C07"/>
    <w:rsid w:val="001D2CF9"/>
    <w:rsid w:val="001D4E90"/>
    <w:rsid w:val="001E15A6"/>
    <w:rsid w:val="001E27B9"/>
    <w:rsid w:val="001E2DE5"/>
    <w:rsid w:val="001E4E91"/>
    <w:rsid w:val="001F0094"/>
    <w:rsid w:val="001F4EA4"/>
    <w:rsid w:val="001F603B"/>
    <w:rsid w:val="001F6C6F"/>
    <w:rsid w:val="001F6D18"/>
    <w:rsid w:val="002000F5"/>
    <w:rsid w:val="00200A16"/>
    <w:rsid w:val="00203695"/>
    <w:rsid w:val="002044A5"/>
    <w:rsid w:val="00204E0F"/>
    <w:rsid w:val="002061A0"/>
    <w:rsid w:val="002068B5"/>
    <w:rsid w:val="0021044D"/>
    <w:rsid w:val="00210E27"/>
    <w:rsid w:val="00211032"/>
    <w:rsid w:val="00211DE4"/>
    <w:rsid w:val="00212784"/>
    <w:rsid w:val="002130CB"/>
    <w:rsid w:val="00214881"/>
    <w:rsid w:val="00217B2B"/>
    <w:rsid w:val="00220CAC"/>
    <w:rsid w:val="00220D97"/>
    <w:rsid w:val="00222518"/>
    <w:rsid w:val="00225F73"/>
    <w:rsid w:val="0023059A"/>
    <w:rsid w:val="00230602"/>
    <w:rsid w:val="0023313E"/>
    <w:rsid w:val="00237977"/>
    <w:rsid w:val="00237E4A"/>
    <w:rsid w:val="00240D29"/>
    <w:rsid w:val="00242522"/>
    <w:rsid w:val="00244774"/>
    <w:rsid w:val="00245708"/>
    <w:rsid w:val="00245A8D"/>
    <w:rsid w:val="002464C0"/>
    <w:rsid w:val="002467C5"/>
    <w:rsid w:val="00247356"/>
    <w:rsid w:val="002570A7"/>
    <w:rsid w:val="002576CF"/>
    <w:rsid w:val="00263BF9"/>
    <w:rsid w:val="002667BC"/>
    <w:rsid w:val="00266CB0"/>
    <w:rsid w:val="0027034E"/>
    <w:rsid w:val="00271736"/>
    <w:rsid w:val="002725AE"/>
    <w:rsid w:val="00273C8C"/>
    <w:rsid w:val="00276073"/>
    <w:rsid w:val="00277604"/>
    <w:rsid w:val="00280DB7"/>
    <w:rsid w:val="00280F85"/>
    <w:rsid w:val="002827D1"/>
    <w:rsid w:val="002866A1"/>
    <w:rsid w:val="00287118"/>
    <w:rsid w:val="00287BC4"/>
    <w:rsid w:val="00291122"/>
    <w:rsid w:val="002935A3"/>
    <w:rsid w:val="00294CA7"/>
    <w:rsid w:val="0029755B"/>
    <w:rsid w:val="002A0277"/>
    <w:rsid w:val="002A364F"/>
    <w:rsid w:val="002A41B9"/>
    <w:rsid w:val="002A547D"/>
    <w:rsid w:val="002A5B41"/>
    <w:rsid w:val="002A5FC8"/>
    <w:rsid w:val="002B2882"/>
    <w:rsid w:val="002B2F31"/>
    <w:rsid w:val="002B4BCE"/>
    <w:rsid w:val="002B55FA"/>
    <w:rsid w:val="002B6DCE"/>
    <w:rsid w:val="002B6E77"/>
    <w:rsid w:val="002C0A43"/>
    <w:rsid w:val="002C1382"/>
    <w:rsid w:val="002C3492"/>
    <w:rsid w:val="002C5D2D"/>
    <w:rsid w:val="002C6052"/>
    <w:rsid w:val="002D37D3"/>
    <w:rsid w:val="002D793F"/>
    <w:rsid w:val="002E15CC"/>
    <w:rsid w:val="002E1D64"/>
    <w:rsid w:val="002E214B"/>
    <w:rsid w:val="002E2AAB"/>
    <w:rsid w:val="002E3759"/>
    <w:rsid w:val="002E6647"/>
    <w:rsid w:val="002E6F24"/>
    <w:rsid w:val="002F064D"/>
    <w:rsid w:val="003004AD"/>
    <w:rsid w:val="003007B2"/>
    <w:rsid w:val="00304A62"/>
    <w:rsid w:val="003059C3"/>
    <w:rsid w:val="00307677"/>
    <w:rsid w:val="0031148E"/>
    <w:rsid w:val="0031155E"/>
    <w:rsid w:val="00311F3C"/>
    <w:rsid w:val="00315BC4"/>
    <w:rsid w:val="00321B55"/>
    <w:rsid w:val="00322A48"/>
    <w:rsid w:val="00322A8A"/>
    <w:rsid w:val="00323472"/>
    <w:rsid w:val="00330FCA"/>
    <w:rsid w:val="003314C8"/>
    <w:rsid w:val="00333DA7"/>
    <w:rsid w:val="00334341"/>
    <w:rsid w:val="00334837"/>
    <w:rsid w:val="00336731"/>
    <w:rsid w:val="00336F40"/>
    <w:rsid w:val="00340274"/>
    <w:rsid w:val="00341D64"/>
    <w:rsid w:val="00344073"/>
    <w:rsid w:val="00344AEC"/>
    <w:rsid w:val="003500D7"/>
    <w:rsid w:val="0035211D"/>
    <w:rsid w:val="00353C61"/>
    <w:rsid w:val="0035511F"/>
    <w:rsid w:val="00356F37"/>
    <w:rsid w:val="00357239"/>
    <w:rsid w:val="00357AA6"/>
    <w:rsid w:val="003607D6"/>
    <w:rsid w:val="00360974"/>
    <w:rsid w:val="00360AE4"/>
    <w:rsid w:val="00362400"/>
    <w:rsid w:val="0036337D"/>
    <w:rsid w:val="00364063"/>
    <w:rsid w:val="0036633C"/>
    <w:rsid w:val="003737C6"/>
    <w:rsid w:val="00375203"/>
    <w:rsid w:val="003762C8"/>
    <w:rsid w:val="003766DD"/>
    <w:rsid w:val="0038160D"/>
    <w:rsid w:val="00381CF0"/>
    <w:rsid w:val="00382105"/>
    <w:rsid w:val="003835E2"/>
    <w:rsid w:val="00387C41"/>
    <w:rsid w:val="00391F8F"/>
    <w:rsid w:val="0039402E"/>
    <w:rsid w:val="003967A1"/>
    <w:rsid w:val="003A00DE"/>
    <w:rsid w:val="003A2D5B"/>
    <w:rsid w:val="003B0986"/>
    <w:rsid w:val="003B1E1E"/>
    <w:rsid w:val="003B6D9E"/>
    <w:rsid w:val="003C0553"/>
    <w:rsid w:val="003C1F8A"/>
    <w:rsid w:val="003C2D55"/>
    <w:rsid w:val="003C43BE"/>
    <w:rsid w:val="003C75B9"/>
    <w:rsid w:val="003D4342"/>
    <w:rsid w:val="003E0468"/>
    <w:rsid w:val="003E178E"/>
    <w:rsid w:val="003E1E59"/>
    <w:rsid w:val="003E350F"/>
    <w:rsid w:val="003E74A9"/>
    <w:rsid w:val="003F066D"/>
    <w:rsid w:val="003F2BF7"/>
    <w:rsid w:val="003F4A56"/>
    <w:rsid w:val="003F7AB7"/>
    <w:rsid w:val="00401EB6"/>
    <w:rsid w:val="004031E1"/>
    <w:rsid w:val="004049FA"/>
    <w:rsid w:val="00412DD0"/>
    <w:rsid w:val="004141C0"/>
    <w:rsid w:val="00414256"/>
    <w:rsid w:val="00414C35"/>
    <w:rsid w:val="0041568A"/>
    <w:rsid w:val="00416473"/>
    <w:rsid w:val="004166A6"/>
    <w:rsid w:val="00423A77"/>
    <w:rsid w:val="004241BE"/>
    <w:rsid w:val="004246E2"/>
    <w:rsid w:val="004255D9"/>
    <w:rsid w:val="0043337F"/>
    <w:rsid w:val="004343A3"/>
    <w:rsid w:val="004343A6"/>
    <w:rsid w:val="004363D2"/>
    <w:rsid w:val="00437193"/>
    <w:rsid w:val="00437BC4"/>
    <w:rsid w:val="00441B06"/>
    <w:rsid w:val="00443C79"/>
    <w:rsid w:val="00446258"/>
    <w:rsid w:val="00447D37"/>
    <w:rsid w:val="00450B30"/>
    <w:rsid w:val="00454C9A"/>
    <w:rsid w:val="0045511C"/>
    <w:rsid w:val="0045641F"/>
    <w:rsid w:val="00463625"/>
    <w:rsid w:val="00464B7B"/>
    <w:rsid w:val="00467442"/>
    <w:rsid w:val="004674EC"/>
    <w:rsid w:val="00472D75"/>
    <w:rsid w:val="00474F79"/>
    <w:rsid w:val="00475CCC"/>
    <w:rsid w:val="004766DB"/>
    <w:rsid w:val="00476A58"/>
    <w:rsid w:val="00476DF9"/>
    <w:rsid w:val="00480AE2"/>
    <w:rsid w:val="004810C5"/>
    <w:rsid w:val="00482F99"/>
    <w:rsid w:val="004834AE"/>
    <w:rsid w:val="00483903"/>
    <w:rsid w:val="00483EF9"/>
    <w:rsid w:val="00485F2A"/>
    <w:rsid w:val="004908E8"/>
    <w:rsid w:val="00491148"/>
    <w:rsid w:val="00491DC1"/>
    <w:rsid w:val="00491FBA"/>
    <w:rsid w:val="00492329"/>
    <w:rsid w:val="00492B76"/>
    <w:rsid w:val="0049333F"/>
    <w:rsid w:val="00496894"/>
    <w:rsid w:val="00496D58"/>
    <w:rsid w:val="004975B5"/>
    <w:rsid w:val="00497AF8"/>
    <w:rsid w:val="004A1EDA"/>
    <w:rsid w:val="004A5753"/>
    <w:rsid w:val="004A5A9A"/>
    <w:rsid w:val="004B2694"/>
    <w:rsid w:val="004B3869"/>
    <w:rsid w:val="004B4157"/>
    <w:rsid w:val="004B4F71"/>
    <w:rsid w:val="004B5DDE"/>
    <w:rsid w:val="004B7208"/>
    <w:rsid w:val="004C0084"/>
    <w:rsid w:val="004C0DE0"/>
    <w:rsid w:val="004C3DF9"/>
    <w:rsid w:val="004C5238"/>
    <w:rsid w:val="004C613B"/>
    <w:rsid w:val="004C7180"/>
    <w:rsid w:val="004D51E9"/>
    <w:rsid w:val="004E218D"/>
    <w:rsid w:val="004E21C1"/>
    <w:rsid w:val="004E2512"/>
    <w:rsid w:val="004E40CB"/>
    <w:rsid w:val="004E5E0E"/>
    <w:rsid w:val="004E6A0A"/>
    <w:rsid w:val="004E7DA9"/>
    <w:rsid w:val="004F0D97"/>
    <w:rsid w:val="004F1C9D"/>
    <w:rsid w:val="004F3C6F"/>
    <w:rsid w:val="004F709B"/>
    <w:rsid w:val="00504655"/>
    <w:rsid w:val="00506A01"/>
    <w:rsid w:val="00506DE1"/>
    <w:rsid w:val="005070DC"/>
    <w:rsid w:val="0050782D"/>
    <w:rsid w:val="00510903"/>
    <w:rsid w:val="00510D79"/>
    <w:rsid w:val="00512031"/>
    <w:rsid w:val="00512256"/>
    <w:rsid w:val="00513903"/>
    <w:rsid w:val="005145E1"/>
    <w:rsid w:val="00515242"/>
    <w:rsid w:val="0051580A"/>
    <w:rsid w:val="00516CD0"/>
    <w:rsid w:val="00517601"/>
    <w:rsid w:val="00517F1B"/>
    <w:rsid w:val="005208F4"/>
    <w:rsid w:val="00520FE7"/>
    <w:rsid w:val="005216C5"/>
    <w:rsid w:val="00521CD2"/>
    <w:rsid w:val="00525385"/>
    <w:rsid w:val="00527732"/>
    <w:rsid w:val="005279D3"/>
    <w:rsid w:val="00527D1E"/>
    <w:rsid w:val="00527DFB"/>
    <w:rsid w:val="005353BD"/>
    <w:rsid w:val="00537EC1"/>
    <w:rsid w:val="00540AEB"/>
    <w:rsid w:val="00545853"/>
    <w:rsid w:val="00550FF5"/>
    <w:rsid w:val="005512BF"/>
    <w:rsid w:val="005530B7"/>
    <w:rsid w:val="00553C97"/>
    <w:rsid w:val="00554669"/>
    <w:rsid w:val="00554D3F"/>
    <w:rsid w:val="00555728"/>
    <w:rsid w:val="00555C60"/>
    <w:rsid w:val="00556B39"/>
    <w:rsid w:val="0055740B"/>
    <w:rsid w:val="00561C08"/>
    <w:rsid w:val="00565096"/>
    <w:rsid w:val="0056718F"/>
    <w:rsid w:val="005679CB"/>
    <w:rsid w:val="00567D0F"/>
    <w:rsid w:val="00570AC3"/>
    <w:rsid w:val="00570C02"/>
    <w:rsid w:val="00571A48"/>
    <w:rsid w:val="00572860"/>
    <w:rsid w:val="00573BA7"/>
    <w:rsid w:val="00574327"/>
    <w:rsid w:val="00574342"/>
    <w:rsid w:val="005744EB"/>
    <w:rsid w:val="00574D6F"/>
    <w:rsid w:val="00583DE3"/>
    <w:rsid w:val="00585A59"/>
    <w:rsid w:val="0059059E"/>
    <w:rsid w:val="005918E6"/>
    <w:rsid w:val="00594195"/>
    <w:rsid w:val="00596F2A"/>
    <w:rsid w:val="00597712"/>
    <w:rsid w:val="00597858"/>
    <w:rsid w:val="00597C89"/>
    <w:rsid w:val="005A218E"/>
    <w:rsid w:val="005A3963"/>
    <w:rsid w:val="005A63E6"/>
    <w:rsid w:val="005A67A9"/>
    <w:rsid w:val="005A6FEA"/>
    <w:rsid w:val="005B1D5C"/>
    <w:rsid w:val="005B35CE"/>
    <w:rsid w:val="005B3F7D"/>
    <w:rsid w:val="005B5F98"/>
    <w:rsid w:val="005C1189"/>
    <w:rsid w:val="005C13A0"/>
    <w:rsid w:val="005C250F"/>
    <w:rsid w:val="005C3A94"/>
    <w:rsid w:val="005C44BE"/>
    <w:rsid w:val="005C44F1"/>
    <w:rsid w:val="005D0648"/>
    <w:rsid w:val="005D360E"/>
    <w:rsid w:val="005D4500"/>
    <w:rsid w:val="005D4C99"/>
    <w:rsid w:val="005D4F95"/>
    <w:rsid w:val="005D748D"/>
    <w:rsid w:val="005D7E6D"/>
    <w:rsid w:val="005E04DC"/>
    <w:rsid w:val="005E08BE"/>
    <w:rsid w:val="005E19B6"/>
    <w:rsid w:val="005E2DA6"/>
    <w:rsid w:val="005E5743"/>
    <w:rsid w:val="005E59C5"/>
    <w:rsid w:val="005E6CBE"/>
    <w:rsid w:val="005E79F0"/>
    <w:rsid w:val="005F02DE"/>
    <w:rsid w:val="005F13B9"/>
    <w:rsid w:val="005F13EE"/>
    <w:rsid w:val="005F1816"/>
    <w:rsid w:val="005F273E"/>
    <w:rsid w:val="005F32B8"/>
    <w:rsid w:val="005F4D9C"/>
    <w:rsid w:val="005F5ABC"/>
    <w:rsid w:val="00600538"/>
    <w:rsid w:val="006043FB"/>
    <w:rsid w:val="0060691C"/>
    <w:rsid w:val="00606980"/>
    <w:rsid w:val="00610560"/>
    <w:rsid w:val="0061167D"/>
    <w:rsid w:val="00616AFC"/>
    <w:rsid w:val="0061788E"/>
    <w:rsid w:val="00617F5D"/>
    <w:rsid w:val="00622F67"/>
    <w:rsid w:val="00624A1A"/>
    <w:rsid w:val="00631521"/>
    <w:rsid w:val="00631E10"/>
    <w:rsid w:val="00633360"/>
    <w:rsid w:val="006358AE"/>
    <w:rsid w:val="00636DC8"/>
    <w:rsid w:val="00637680"/>
    <w:rsid w:val="006378B5"/>
    <w:rsid w:val="0064127E"/>
    <w:rsid w:val="00641BC9"/>
    <w:rsid w:val="00641E9B"/>
    <w:rsid w:val="006424E9"/>
    <w:rsid w:val="0064455D"/>
    <w:rsid w:val="00646D83"/>
    <w:rsid w:val="0064738B"/>
    <w:rsid w:val="006479CD"/>
    <w:rsid w:val="00647C5D"/>
    <w:rsid w:val="006504DE"/>
    <w:rsid w:val="00652203"/>
    <w:rsid w:val="0066229A"/>
    <w:rsid w:val="006624BD"/>
    <w:rsid w:val="006635C3"/>
    <w:rsid w:val="00663D08"/>
    <w:rsid w:val="00674C41"/>
    <w:rsid w:val="00675494"/>
    <w:rsid w:val="00675B42"/>
    <w:rsid w:val="00676E72"/>
    <w:rsid w:val="00682760"/>
    <w:rsid w:val="00686DD2"/>
    <w:rsid w:val="00686F02"/>
    <w:rsid w:val="00687E7F"/>
    <w:rsid w:val="0069114D"/>
    <w:rsid w:val="00691915"/>
    <w:rsid w:val="00691EF3"/>
    <w:rsid w:val="00696445"/>
    <w:rsid w:val="00697A4D"/>
    <w:rsid w:val="006A1746"/>
    <w:rsid w:val="006A4D8B"/>
    <w:rsid w:val="006A5695"/>
    <w:rsid w:val="006A5EDB"/>
    <w:rsid w:val="006A66B8"/>
    <w:rsid w:val="006A7BDB"/>
    <w:rsid w:val="006B010B"/>
    <w:rsid w:val="006B34D1"/>
    <w:rsid w:val="006B6B6A"/>
    <w:rsid w:val="006C0861"/>
    <w:rsid w:val="006C0DFE"/>
    <w:rsid w:val="006C4B69"/>
    <w:rsid w:val="006C5052"/>
    <w:rsid w:val="006C78A5"/>
    <w:rsid w:val="006D0219"/>
    <w:rsid w:val="006D465A"/>
    <w:rsid w:val="006D508A"/>
    <w:rsid w:val="006D7F24"/>
    <w:rsid w:val="006E4132"/>
    <w:rsid w:val="006E6067"/>
    <w:rsid w:val="006E60E2"/>
    <w:rsid w:val="006E635B"/>
    <w:rsid w:val="006F06AC"/>
    <w:rsid w:val="006F0E42"/>
    <w:rsid w:val="006F1103"/>
    <w:rsid w:val="006F13A2"/>
    <w:rsid w:val="006F1506"/>
    <w:rsid w:val="006F37A8"/>
    <w:rsid w:val="006F4C75"/>
    <w:rsid w:val="006F4DB0"/>
    <w:rsid w:val="006F5EF2"/>
    <w:rsid w:val="006F6ACA"/>
    <w:rsid w:val="0070128F"/>
    <w:rsid w:val="007012B0"/>
    <w:rsid w:val="00702670"/>
    <w:rsid w:val="007075CE"/>
    <w:rsid w:val="007161BC"/>
    <w:rsid w:val="007169E6"/>
    <w:rsid w:val="00717952"/>
    <w:rsid w:val="007205C1"/>
    <w:rsid w:val="0072183B"/>
    <w:rsid w:val="00722FD2"/>
    <w:rsid w:val="00723318"/>
    <w:rsid w:val="00723552"/>
    <w:rsid w:val="00727D13"/>
    <w:rsid w:val="007303ED"/>
    <w:rsid w:val="00730789"/>
    <w:rsid w:val="00730ECA"/>
    <w:rsid w:val="00732CD4"/>
    <w:rsid w:val="00733231"/>
    <w:rsid w:val="00733C6E"/>
    <w:rsid w:val="00735447"/>
    <w:rsid w:val="0073588E"/>
    <w:rsid w:val="0073782E"/>
    <w:rsid w:val="00740925"/>
    <w:rsid w:val="00741067"/>
    <w:rsid w:val="007419CF"/>
    <w:rsid w:val="007420F3"/>
    <w:rsid w:val="00742DB1"/>
    <w:rsid w:val="0075026A"/>
    <w:rsid w:val="007506A1"/>
    <w:rsid w:val="007527A9"/>
    <w:rsid w:val="00752C85"/>
    <w:rsid w:val="00753E64"/>
    <w:rsid w:val="00754E97"/>
    <w:rsid w:val="00757A91"/>
    <w:rsid w:val="007612ED"/>
    <w:rsid w:val="00766B58"/>
    <w:rsid w:val="00767662"/>
    <w:rsid w:val="00767807"/>
    <w:rsid w:val="007710DB"/>
    <w:rsid w:val="007725F5"/>
    <w:rsid w:val="00774AF9"/>
    <w:rsid w:val="007761CF"/>
    <w:rsid w:val="00776CDE"/>
    <w:rsid w:val="007827C0"/>
    <w:rsid w:val="00782C99"/>
    <w:rsid w:val="00785458"/>
    <w:rsid w:val="00790904"/>
    <w:rsid w:val="00795AD5"/>
    <w:rsid w:val="007A01DE"/>
    <w:rsid w:val="007A48B1"/>
    <w:rsid w:val="007A512A"/>
    <w:rsid w:val="007A51E7"/>
    <w:rsid w:val="007B03FB"/>
    <w:rsid w:val="007B4AF9"/>
    <w:rsid w:val="007B7F58"/>
    <w:rsid w:val="007C0B59"/>
    <w:rsid w:val="007C1471"/>
    <w:rsid w:val="007C2DA6"/>
    <w:rsid w:val="007C36D8"/>
    <w:rsid w:val="007D271E"/>
    <w:rsid w:val="007D2A15"/>
    <w:rsid w:val="007D75DB"/>
    <w:rsid w:val="007E0C8C"/>
    <w:rsid w:val="007E3947"/>
    <w:rsid w:val="007E51ED"/>
    <w:rsid w:val="007E53F1"/>
    <w:rsid w:val="007E5929"/>
    <w:rsid w:val="007E62E2"/>
    <w:rsid w:val="007E6399"/>
    <w:rsid w:val="007F1BE7"/>
    <w:rsid w:val="007F1C0B"/>
    <w:rsid w:val="007F585C"/>
    <w:rsid w:val="007F7565"/>
    <w:rsid w:val="007F777E"/>
    <w:rsid w:val="008032C6"/>
    <w:rsid w:val="00804020"/>
    <w:rsid w:val="00805CFB"/>
    <w:rsid w:val="00807740"/>
    <w:rsid w:val="008121FC"/>
    <w:rsid w:val="00813152"/>
    <w:rsid w:val="00816365"/>
    <w:rsid w:val="00816A11"/>
    <w:rsid w:val="00816E7E"/>
    <w:rsid w:val="00816F4D"/>
    <w:rsid w:val="00817426"/>
    <w:rsid w:val="00820060"/>
    <w:rsid w:val="00821483"/>
    <w:rsid w:val="00821CA5"/>
    <w:rsid w:val="0082365B"/>
    <w:rsid w:val="00825F8D"/>
    <w:rsid w:val="0082608A"/>
    <w:rsid w:val="0082724A"/>
    <w:rsid w:val="00833A25"/>
    <w:rsid w:val="0083490C"/>
    <w:rsid w:val="0083516A"/>
    <w:rsid w:val="008358AB"/>
    <w:rsid w:val="00837A28"/>
    <w:rsid w:val="00841BDA"/>
    <w:rsid w:val="00841FE0"/>
    <w:rsid w:val="008458C5"/>
    <w:rsid w:val="008460FF"/>
    <w:rsid w:val="00851640"/>
    <w:rsid w:val="00852143"/>
    <w:rsid w:val="00853E3E"/>
    <w:rsid w:val="00857AA0"/>
    <w:rsid w:val="00861C84"/>
    <w:rsid w:val="008625E7"/>
    <w:rsid w:val="00862945"/>
    <w:rsid w:val="00864D5B"/>
    <w:rsid w:val="00867723"/>
    <w:rsid w:val="008727ED"/>
    <w:rsid w:val="00872F23"/>
    <w:rsid w:val="008764A7"/>
    <w:rsid w:val="00882CE9"/>
    <w:rsid w:val="0088490F"/>
    <w:rsid w:val="00884D5D"/>
    <w:rsid w:val="008863F2"/>
    <w:rsid w:val="00887DBB"/>
    <w:rsid w:val="008915E4"/>
    <w:rsid w:val="00897467"/>
    <w:rsid w:val="008A146A"/>
    <w:rsid w:val="008A2776"/>
    <w:rsid w:val="008A3E5B"/>
    <w:rsid w:val="008A3E62"/>
    <w:rsid w:val="008A409E"/>
    <w:rsid w:val="008A5CA5"/>
    <w:rsid w:val="008B0D7B"/>
    <w:rsid w:val="008B444F"/>
    <w:rsid w:val="008B6798"/>
    <w:rsid w:val="008B7976"/>
    <w:rsid w:val="008B79BB"/>
    <w:rsid w:val="008C1785"/>
    <w:rsid w:val="008C30E4"/>
    <w:rsid w:val="008C6AA5"/>
    <w:rsid w:val="008D0EBA"/>
    <w:rsid w:val="008D11E4"/>
    <w:rsid w:val="008D16DA"/>
    <w:rsid w:val="008D275C"/>
    <w:rsid w:val="008D4B9C"/>
    <w:rsid w:val="008D7718"/>
    <w:rsid w:val="008E1556"/>
    <w:rsid w:val="008E23FE"/>
    <w:rsid w:val="008E3A72"/>
    <w:rsid w:val="008E3E07"/>
    <w:rsid w:val="008E3E9C"/>
    <w:rsid w:val="008F0FEF"/>
    <w:rsid w:val="008F1B28"/>
    <w:rsid w:val="008F2A26"/>
    <w:rsid w:val="008F2B8E"/>
    <w:rsid w:val="008F35FC"/>
    <w:rsid w:val="008F3BD1"/>
    <w:rsid w:val="008F3CBE"/>
    <w:rsid w:val="008F4CA7"/>
    <w:rsid w:val="008F52E9"/>
    <w:rsid w:val="008F63DD"/>
    <w:rsid w:val="00900DBA"/>
    <w:rsid w:val="009127F2"/>
    <w:rsid w:val="009140F0"/>
    <w:rsid w:val="009146B2"/>
    <w:rsid w:val="009157BC"/>
    <w:rsid w:val="00917005"/>
    <w:rsid w:val="0091752F"/>
    <w:rsid w:val="00920FD7"/>
    <w:rsid w:val="00921060"/>
    <w:rsid w:val="009232FF"/>
    <w:rsid w:val="00925B57"/>
    <w:rsid w:val="00932490"/>
    <w:rsid w:val="00935907"/>
    <w:rsid w:val="00935A93"/>
    <w:rsid w:val="00936685"/>
    <w:rsid w:val="00937171"/>
    <w:rsid w:val="009374A4"/>
    <w:rsid w:val="0093754E"/>
    <w:rsid w:val="00940191"/>
    <w:rsid w:val="00940253"/>
    <w:rsid w:val="00940599"/>
    <w:rsid w:val="00940DAF"/>
    <w:rsid w:val="0094224D"/>
    <w:rsid w:val="00942FF0"/>
    <w:rsid w:val="00945036"/>
    <w:rsid w:val="00951276"/>
    <w:rsid w:val="00951DC8"/>
    <w:rsid w:val="0095366F"/>
    <w:rsid w:val="0095380F"/>
    <w:rsid w:val="009571BE"/>
    <w:rsid w:val="00957966"/>
    <w:rsid w:val="00962216"/>
    <w:rsid w:val="00965734"/>
    <w:rsid w:val="00967F86"/>
    <w:rsid w:val="009711A5"/>
    <w:rsid w:val="00972F83"/>
    <w:rsid w:val="00973DFC"/>
    <w:rsid w:val="00975A96"/>
    <w:rsid w:val="0098489E"/>
    <w:rsid w:val="00985CB3"/>
    <w:rsid w:val="009867C1"/>
    <w:rsid w:val="00986CFD"/>
    <w:rsid w:val="0099246E"/>
    <w:rsid w:val="00994806"/>
    <w:rsid w:val="009A1597"/>
    <w:rsid w:val="009B06E0"/>
    <w:rsid w:val="009B4C3A"/>
    <w:rsid w:val="009B5D3A"/>
    <w:rsid w:val="009B6ADE"/>
    <w:rsid w:val="009C2745"/>
    <w:rsid w:val="009C3799"/>
    <w:rsid w:val="009C4EC4"/>
    <w:rsid w:val="009D1F4C"/>
    <w:rsid w:val="009D2783"/>
    <w:rsid w:val="009D3C6C"/>
    <w:rsid w:val="009D5034"/>
    <w:rsid w:val="009E24A4"/>
    <w:rsid w:val="009E2B00"/>
    <w:rsid w:val="009E3C60"/>
    <w:rsid w:val="009E41EA"/>
    <w:rsid w:val="009E596C"/>
    <w:rsid w:val="009E5EE8"/>
    <w:rsid w:val="009E7D6F"/>
    <w:rsid w:val="009F1DA8"/>
    <w:rsid w:val="009F2AEA"/>
    <w:rsid w:val="009F3168"/>
    <w:rsid w:val="009F4B08"/>
    <w:rsid w:val="009F4B8A"/>
    <w:rsid w:val="009F4D66"/>
    <w:rsid w:val="009F54E0"/>
    <w:rsid w:val="009F67D4"/>
    <w:rsid w:val="00A01650"/>
    <w:rsid w:val="00A021EB"/>
    <w:rsid w:val="00A03282"/>
    <w:rsid w:val="00A0621D"/>
    <w:rsid w:val="00A07988"/>
    <w:rsid w:val="00A11170"/>
    <w:rsid w:val="00A11182"/>
    <w:rsid w:val="00A11B1F"/>
    <w:rsid w:val="00A12F66"/>
    <w:rsid w:val="00A153E4"/>
    <w:rsid w:val="00A15E23"/>
    <w:rsid w:val="00A176DD"/>
    <w:rsid w:val="00A20DA5"/>
    <w:rsid w:val="00A22666"/>
    <w:rsid w:val="00A232BC"/>
    <w:rsid w:val="00A24510"/>
    <w:rsid w:val="00A25F56"/>
    <w:rsid w:val="00A26AC2"/>
    <w:rsid w:val="00A30CD2"/>
    <w:rsid w:val="00A33A01"/>
    <w:rsid w:val="00A37EA8"/>
    <w:rsid w:val="00A417ED"/>
    <w:rsid w:val="00A444B8"/>
    <w:rsid w:val="00A44A19"/>
    <w:rsid w:val="00A45277"/>
    <w:rsid w:val="00A4622E"/>
    <w:rsid w:val="00A46B0F"/>
    <w:rsid w:val="00A472AC"/>
    <w:rsid w:val="00A50721"/>
    <w:rsid w:val="00A5188B"/>
    <w:rsid w:val="00A51B7E"/>
    <w:rsid w:val="00A5272B"/>
    <w:rsid w:val="00A626B3"/>
    <w:rsid w:val="00A62733"/>
    <w:rsid w:val="00A628C7"/>
    <w:rsid w:val="00A668B9"/>
    <w:rsid w:val="00A67CE0"/>
    <w:rsid w:val="00A67DB6"/>
    <w:rsid w:val="00A70A6E"/>
    <w:rsid w:val="00A72525"/>
    <w:rsid w:val="00A727FA"/>
    <w:rsid w:val="00A7352B"/>
    <w:rsid w:val="00A74126"/>
    <w:rsid w:val="00A743F3"/>
    <w:rsid w:val="00A75610"/>
    <w:rsid w:val="00A75FAB"/>
    <w:rsid w:val="00A763CD"/>
    <w:rsid w:val="00A77349"/>
    <w:rsid w:val="00A816B9"/>
    <w:rsid w:val="00A81F62"/>
    <w:rsid w:val="00A84C8F"/>
    <w:rsid w:val="00A8556A"/>
    <w:rsid w:val="00A87D77"/>
    <w:rsid w:val="00A9002D"/>
    <w:rsid w:val="00A92AA1"/>
    <w:rsid w:val="00AA4B66"/>
    <w:rsid w:val="00AB01CA"/>
    <w:rsid w:val="00AB0A37"/>
    <w:rsid w:val="00AB2B2F"/>
    <w:rsid w:val="00AB605E"/>
    <w:rsid w:val="00AB6BD9"/>
    <w:rsid w:val="00AB76FB"/>
    <w:rsid w:val="00AC15CA"/>
    <w:rsid w:val="00AC1D0F"/>
    <w:rsid w:val="00AC1D89"/>
    <w:rsid w:val="00AC1D9F"/>
    <w:rsid w:val="00AC2927"/>
    <w:rsid w:val="00AC296D"/>
    <w:rsid w:val="00AC636E"/>
    <w:rsid w:val="00AC6E20"/>
    <w:rsid w:val="00AD246A"/>
    <w:rsid w:val="00AD296B"/>
    <w:rsid w:val="00AD354B"/>
    <w:rsid w:val="00AD4C39"/>
    <w:rsid w:val="00AD5EA5"/>
    <w:rsid w:val="00AD6EF3"/>
    <w:rsid w:val="00AD7461"/>
    <w:rsid w:val="00AE2B4E"/>
    <w:rsid w:val="00AE2C62"/>
    <w:rsid w:val="00AE2E3E"/>
    <w:rsid w:val="00AE383D"/>
    <w:rsid w:val="00AF070C"/>
    <w:rsid w:val="00AF176F"/>
    <w:rsid w:val="00AF389B"/>
    <w:rsid w:val="00AF3DDB"/>
    <w:rsid w:val="00AF61F9"/>
    <w:rsid w:val="00B00C13"/>
    <w:rsid w:val="00B0179F"/>
    <w:rsid w:val="00B04A24"/>
    <w:rsid w:val="00B05B80"/>
    <w:rsid w:val="00B10EF8"/>
    <w:rsid w:val="00B11729"/>
    <w:rsid w:val="00B134E7"/>
    <w:rsid w:val="00B14731"/>
    <w:rsid w:val="00B15711"/>
    <w:rsid w:val="00B16688"/>
    <w:rsid w:val="00B16D1D"/>
    <w:rsid w:val="00B20425"/>
    <w:rsid w:val="00B24626"/>
    <w:rsid w:val="00B25675"/>
    <w:rsid w:val="00B2580A"/>
    <w:rsid w:val="00B26A6D"/>
    <w:rsid w:val="00B3145B"/>
    <w:rsid w:val="00B326A2"/>
    <w:rsid w:val="00B34146"/>
    <w:rsid w:val="00B3423C"/>
    <w:rsid w:val="00B360D1"/>
    <w:rsid w:val="00B40D16"/>
    <w:rsid w:val="00B42183"/>
    <w:rsid w:val="00B445DE"/>
    <w:rsid w:val="00B552F4"/>
    <w:rsid w:val="00B55A4C"/>
    <w:rsid w:val="00B602B6"/>
    <w:rsid w:val="00B6376D"/>
    <w:rsid w:val="00B645AB"/>
    <w:rsid w:val="00B7020F"/>
    <w:rsid w:val="00B70CAE"/>
    <w:rsid w:val="00B70E95"/>
    <w:rsid w:val="00B730DB"/>
    <w:rsid w:val="00B73503"/>
    <w:rsid w:val="00B745A2"/>
    <w:rsid w:val="00B77192"/>
    <w:rsid w:val="00B779C2"/>
    <w:rsid w:val="00B811D5"/>
    <w:rsid w:val="00B82484"/>
    <w:rsid w:val="00B84AED"/>
    <w:rsid w:val="00B84D0A"/>
    <w:rsid w:val="00B856B4"/>
    <w:rsid w:val="00B86229"/>
    <w:rsid w:val="00B862A2"/>
    <w:rsid w:val="00B8781C"/>
    <w:rsid w:val="00B905E3"/>
    <w:rsid w:val="00B90FF7"/>
    <w:rsid w:val="00B91355"/>
    <w:rsid w:val="00B940CD"/>
    <w:rsid w:val="00B95796"/>
    <w:rsid w:val="00B960BE"/>
    <w:rsid w:val="00BA3018"/>
    <w:rsid w:val="00BA4641"/>
    <w:rsid w:val="00BA5FF1"/>
    <w:rsid w:val="00BA64C5"/>
    <w:rsid w:val="00BB716D"/>
    <w:rsid w:val="00BB76F0"/>
    <w:rsid w:val="00BC5DC1"/>
    <w:rsid w:val="00BC6EC3"/>
    <w:rsid w:val="00BD1FA8"/>
    <w:rsid w:val="00BD2F85"/>
    <w:rsid w:val="00BF195B"/>
    <w:rsid w:val="00BF2E8F"/>
    <w:rsid w:val="00BF30BB"/>
    <w:rsid w:val="00BF3443"/>
    <w:rsid w:val="00BF6706"/>
    <w:rsid w:val="00C030C0"/>
    <w:rsid w:val="00C031D6"/>
    <w:rsid w:val="00C04A80"/>
    <w:rsid w:val="00C04AB7"/>
    <w:rsid w:val="00C11A7F"/>
    <w:rsid w:val="00C11FCA"/>
    <w:rsid w:val="00C1388D"/>
    <w:rsid w:val="00C13F19"/>
    <w:rsid w:val="00C167E7"/>
    <w:rsid w:val="00C17531"/>
    <w:rsid w:val="00C21AE3"/>
    <w:rsid w:val="00C23762"/>
    <w:rsid w:val="00C23C44"/>
    <w:rsid w:val="00C240C0"/>
    <w:rsid w:val="00C2686D"/>
    <w:rsid w:val="00C275EF"/>
    <w:rsid w:val="00C304A2"/>
    <w:rsid w:val="00C36CD6"/>
    <w:rsid w:val="00C42E82"/>
    <w:rsid w:val="00C4329A"/>
    <w:rsid w:val="00C44C77"/>
    <w:rsid w:val="00C450AB"/>
    <w:rsid w:val="00C475A8"/>
    <w:rsid w:val="00C50720"/>
    <w:rsid w:val="00C5088A"/>
    <w:rsid w:val="00C50BFD"/>
    <w:rsid w:val="00C51CBD"/>
    <w:rsid w:val="00C53904"/>
    <w:rsid w:val="00C54D43"/>
    <w:rsid w:val="00C556DE"/>
    <w:rsid w:val="00C55A49"/>
    <w:rsid w:val="00C617E9"/>
    <w:rsid w:val="00C6200C"/>
    <w:rsid w:val="00C640DE"/>
    <w:rsid w:val="00C64652"/>
    <w:rsid w:val="00C64DD9"/>
    <w:rsid w:val="00C65275"/>
    <w:rsid w:val="00C668F5"/>
    <w:rsid w:val="00C67CBE"/>
    <w:rsid w:val="00C67DD4"/>
    <w:rsid w:val="00C729BF"/>
    <w:rsid w:val="00C735D3"/>
    <w:rsid w:val="00C7416D"/>
    <w:rsid w:val="00C75CAB"/>
    <w:rsid w:val="00C76320"/>
    <w:rsid w:val="00C80DD3"/>
    <w:rsid w:val="00C8201D"/>
    <w:rsid w:val="00C82630"/>
    <w:rsid w:val="00C85580"/>
    <w:rsid w:val="00C86287"/>
    <w:rsid w:val="00C86656"/>
    <w:rsid w:val="00C869C0"/>
    <w:rsid w:val="00C869D8"/>
    <w:rsid w:val="00C878AC"/>
    <w:rsid w:val="00C87BEA"/>
    <w:rsid w:val="00C9283E"/>
    <w:rsid w:val="00C9433E"/>
    <w:rsid w:val="00CA03B9"/>
    <w:rsid w:val="00CA22EF"/>
    <w:rsid w:val="00CA4C60"/>
    <w:rsid w:val="00CA4E9D"/>
    <w:rsid w:val="00CA56EA"/>
    <w:rsid w:val="00CA74C7"/>
    <w:rsid w:val="00CB0384"/>
    <w:rsid w:val="00CB2BB5"/>
    <w:rsid w:val="00CB4B9A"/>
    <w:rsid w:val="00CB4F51"/>
    <w:rsid w:val="00CB56DC"/>
    <w:rsid w:val="00CB5F63"/>
    <w:rsid w:val="00CC050D"/>
    <w:rsid w:val="00CC1828"/>
    <w:rsid w:val="00CC331A"/>
    <w:rsid w:val="00CC5528"/>
    <w:rsid w:val="00CC7CE9"/>
    <w:rsid w:val="00CD0339"/>
    <w:rsid w:val="00CD0DF2"/>
    <w:rsid w:val="00CD13BB"/>
    <w:rsid w:val="00CD3F2F"/>
    <w:rsid w:val="00CD71FA"/>
    <w:rsid w:val="00CE1F9F"/>
    <w:rsid w:val="00CE3CF0"/>
    <w:rsid w:val="00CE4A58"/>
    <w:rsid w:val="00CE62A3"/>
    <w:rsid w:val="00CE6FEA"/>
    <w:rsid w:val="00CE7805"/>
    <w:rsid w:val="00CF1868"/>
    <w:rsid w:val="00CF29A0"/>
    <w:rsid w:val="00CF41F2"/>
    <w:rsid w:val="00CF44EC"/>
    <w:rsid w:val="00CF468D"/>
    <w:rsid w:val="00CF6A00"/>
    <w:rsid w:val="00CF7C43"/>
    <w:rsid w:val="00D00C4C"/>
    <w:rsid w:val="00D01D3F"/>
    <w:rsid w:val="00D01F3A"/>
    <w:rsid w:val="00D04AC4"/>
    <w:rsid w:val="00D05EFB"/>
    <w:rsid w:val="00D15661"/>
    <w:rsid w:val="00D156FC"/>
    <w:rsid w:val="00D166D6"/>
    <w:rsid w:val="00D176E6"/>
    <w:rsid w:val="00D21664"/>
    <w:rsid w:val="00D261B0"/>
    <w:rsid w:val="00D27C8D"/>
    <w:rsid w:val="00D300B0"/>
    <w:rsid w:val="00D30898"/>
    <w:rsid w:val="00D310F7"/>
    <w:rsid w:val="00D42300"/>
    <w:rsid w:val="00D42EA4"/>
    <w:rsid w:val="00D4461B"/>
    <w:rsid w:val="00D4509D"/>
    <w:rsid w:val="00D47BE2"/>
    <w:rsid w:val="00D50A5F"/>
    <w:rsid w:val="00D5413E"/>
    <w:rsid w:val="00D557EE"/>
    <w:rsid w:val="00D56CB6"/>
    <w:rsid w:val="00D57FD7"/>
    <w:rsid w:val="00D616E8"/>
    <w:rsid w:val="00D633D4"/>
    <w:rsid w:val="00D65C77"/>
    <w:rsid w:val="00D65D57"/>
    <w:rsid w:val="00D66F9F"/>
    <w:rsid w:val="00D703B1"/>
    <w:rsid w:val="00D7205D"/>
    <w:rsid w:val="00D726B4"/>
    <w:rsid w:val="00D7299B"/>
    <w:rsid w:val="00D73F49"/>
    <w:rsid w:val="00D745EC"/>
    <w:rsid w:val="00D7562D"/>
    <w:rsid w:val="00D76CA9"/>
    <w:rsid w:val="00D77BF1"/>
    <w:rsid w:val="00D77E97"/>
    <w:rsid w:val="00D8338B"/>
    <w:rsid w:val="00D84615"/>
    <w:rsid w:val="00D85234"/>
    <w:rsid w:val="00D852B6"/>
    <w:rsid w:val="00D867A0"/>
    <w:rsid w:val="00D86B35"/>
    <w:rsid w:val="00D90692"/>
    <w:rsid w:val="00D925B4"/>
    <w:rsid w:val="00D94387"/>
    <w:rsid w:val="00D95423"/>
    <w:rsid w:val="00D96B8F"/>
    <w:rsid w:val="00D9799F"/>
    <w:rsid w:val="00DA1F86"/>
    <w:rsid w:val="00DA21D9"/>
    <w:rsid w:val="00DA23C5"/>
    <w:rsid w:val="00DA271A"/>
    <w:rsid w:val="00DA558B"/>
    <w:rsid w:val="00DA7C9A"/>
    <w:rsid w:val="00DA7D3F"/>
    <w:rsid w:val="00DB05A7"/>
    <w:rsid w:val="00DB1144"/>
    <w:rsid w:val="00DB2583"/>
    <w:rsid w:val="00DB2960"/>
    <w:rsid w:val="00DB43BF"/>
    <w:rsid w:val="00DB54E4"/>
    <w:rsid w:val="00DB627F"/>
    <w:rsid w:val="00DB6A00"/>
    <w:rsid w:val="00DC2194"/>
    <w:rsid w:val="00DC21BD"/>
    <w:rsid w:val="00DC273B"/>
    <w:rsid w:val="00DC325C"/>
    <w:rsid w:val="00DC3707"/>
    <w:rsid w:val="00DC4533"/>
    <w:rsid w:val="00DC5055"/>
    <w:rsid w:val="00DD0DEF"/>
    <w:rsid w:val="00DD325F"/>
    <w:rsid w:val="00DD5D07"/>
    <w:rsid w:val="00DD62F8"/>
    <w:rsid w:val="00DD702B"/>
    <w:rsid w:val="00DD76BB"/>
    <w:rsid w:val="00DD79D8"/>
    <w:rsid w:val="00DE023A"/>
    <w:rsid w:val="00DE2055"/>
    <w:rsid w:val="00DE73EA"/>
    <w:rsid w:val="00DE7E2C"/>
    <w:rsid w:val="00DF1A19"/>
    <w:rsid w:val="00DF2DB3"/>
    <w:rsid w:val="00DF3E74"/>
    <w:rsid w:val="00DF4468"/>
    <w:rsid w:val="00DF6AA4"/>
    <w:rsid w:val="00E025FF"/>
    <w:rsid w:val="00E053F7"/>
    <w:rsid w:val="00E05499"/>
    <w:rsid w:val="00E07517"/>
    <w:rsid w:val="00E11C42"/>
    <w:rsid w:val="00E123DB"/>
    <w:rsid w:val="00E127EE"/>
    <w:rsid w:val="00E15F90"/>
    <w:rsid w:val="00E16F1C"/>
    <w:rsid w:val="00E17CC9"/>
    <w:rsid w:val="00E2189E"/>
    <w:rsid w:val="00E23234"/>
    <w:rsid w:val="00E243C3"/>
    <w:rsid w:val="00E2494A"/>
    <w:rsid w:val="00E24A00"/>
    <w:rsid w:val="00E24EAE"/>
    <w:rsid w:val="00E25472"/>
    <w:rsid w:val="00E26A14"/>
    <w:rsid w:val="00E271B5"/>
    <w:rsid w:val="00E274BF"/>
    <w:rsid w:val="00E2757A"/>
    <w:rsid w:val="00E300A2"/>
    <w:rsid w:val="00E302B5"/>
    <w:rsid w:val="00E3157F"/>
    <w:rsid w:val="00E32D43"/>
    <w:rsid w:val="00E3388A"/>
    <w:rsid w:val="00E35C0E"/>
    <w:rsid w:val="00E41CCA"/>
    <w:rsid w:val="00E43192"/>
    <w:rsid w:val="00E43364"/>
    <w:rsid w:val="00E438B8"/>
    <w:rsid w:val="00E468F9"/>
    <w:rsid w:val="00E5155A"/>
    <w:rsid w:val="00E53BD1"/>
    <w:rsid w:val="00E56351"/>
    <w:rsid w:val="00E56D89"/>
    <w:rsid w:val="00E575A8"/>
    <w:rsid w:val="00E61F89"/>
    <w:rsid w:val="00E64221"/>
    <w:rsid w:val="00E64EDB"/>
    <w:rsid w:val="00E665DE"/>
    <w:rsid w:val="00E710C7"/>
    <w:rsid w:val="00E725D3"/>
    <w:rsid w:val="00E730AC"/>
    <w:rsid w:val="00E7572E"/>
    <w:rsid w:val="00E801AC"/>
    <w:rsid w:val="00E8210E"/>
    <w:rsid w:val="00E82A79"/>
    <w:rsid w:val="00E82CA3"/>
    <w:rsid w:val="00E84108"/>
    <w:rsid w:val="00E845B8"/>
    <w:rsid w:val="00E85066"/>
    <w:rsid w:val="00E86DFB"/>
    <w:rsid w:val="00E8785D"/>
    <w:rsid w:val="00E906F0"/>
    <w:rsid w:val="00E91E79"/>
    <w:rsid w:val="00E93789"/>
    <w:rsid w:val="00E94A52"/>
    <w:rsid w:val="00E95C51"/>
    <w:rsid w:val="00E97202"/>
    <w:rsid w:val="00E97A07"/>
    <w:rsid w:val="00EA0111"/>
    <w:rsid w:val="00EA01ED"/>
    <w:rsid w:val="00EA13C9"/>
    <w:rsid w:val="00EA2F55"/>
    <w:rsid w:val="00EA451E"/>
    <w:rsid w:val="00EA4B5A"/>
    <w:rsid w:val="00EA55FC"/>
    <w:rsid w:val="00EB0FF9"/>
    <w:rsid w:val="00EB3F23"/>
    <w:rsid w:val="00EB6312"/>
    <w:rsid w:val="00EC0910"/>
    <w:rsid w:val="00EC1B18"/>
    <w:rsid w:val="00EC20B3"/>
    <w:rsid w:val="00EC33DA"/>
    <w:rsid w:val="00EC5469"/>
    <w:rsid w:val="00EC75EA"/>
    <w:rsid w:val="00EC77FF"/>
    <w:rsid w:val="00ED0254"/>
    <w:rsid w:val="00ED03CD"/>
    <w:rsid w:val="00ED0F64"/>
    <w:rsid w:val="00ED1919"/>
    <w:rsid w:val="00ED1C8B"/>
    <w:rsid w:val="00ED2D64"/>
    <w:rsid w:val="00ED31F3"/>
    <w:rsid w:val="00ED44BA"/>
    <w:rsid w:val="00ED4622"/>
    <w:rsid w:val="00ED61C7"/>
    <w:rsid w:val="00EE05D3"/>
    <w:rsid w:val="00EE2DBA"/>
    <w:rsid w:val="00EE5D24"/>
    <w:rsid w:val="00EF0BE0"/>
    <w:rsid w:val="00EF2B79"/>
    <w:rsid w:val="00EF5E83"/>
    <w:rsid w:val="00EF6E59"/>
    <w:rsid w:val="00EF7621"/>
    <w:rsid w:val="00EF7F82"/>
    <w:rsid w:val="00F02A67"/>
    <w:rsid w:val="00F02CE8"/>
    <w:rsid w:val="00F03B7B"/>
    <w:rsid w:val="00F04484"/>
    <w:rsid w:val="00F04EB0"/>
    <w:rsid w:val="00F05F99"/>
    <w:rsid w:val="00F07831"/>
    <w:rsid w:val="00F07EB8"/>
    <w:rsid w:val="00F12D3E"/>
    <w:rsid w:val="00F13CDA"/>
    <w:rsid w:val="00F13D1E"/>
    <w:rsid w:val="00F14345"/>
    <w:rsid w:val="00F14A0B"/>
    <w:rsid w:val="00F14F2F"/>
    <w:rsid w:val="00F20272"/>
    <w:rsid w:val="00F20299"/>
    <w:rsid w:val="00F219B5"/>
    <w:rsid w:val="00F22F5D"/>
    <w:rsid w:val="00F238CF"/>
    <w:rsid w:val="00F2496B"/>
    <w:rsid w:val="00F256D5"/>
    <w:rsid w:val="00F259C4"/>
    <w:rsid w:val="00F274F2"/>
    <w:rsid w:val="00F27B51"/>
    <w:rsid w:val="00F33815"/>
    <w:rsid w:val="00F35DEF"/>
    <w:rsid w:val="00F36663"/>
    <w:rsid w:val="00F42A8B"/>
    <w:rsid w:val="00F45E11"/>
    <w:rsid w:val="00F4782F"/>
    <w:rsid w:val="00F504FA"/>
    <w:rsid w:val="00F506CD"/>
    <w:rsid w:val="00F516AA"/>
    <w:rsid w:val="00F51C5B"/>
    <w:rsid w:val="00F53055"/>
    <w:rsid w:val="00F53F5C"/>
    <w:rsid w:val="00F566BB"/>
    <w:rsid w:val="00F56C30"/>
    <w:rsid w:val="00F57A74"/>
    <w:rsid w:val="00F600C8"/>
    <w:rsid w:val="00F613AC"/>
    <w:rsid w:val="00F61598"/>
    <w:rsid w:val="00F6301A"/>
    <w:rsid w:val="00F6508A"/>
    <w:rsid w:val="00F66768"/>
    <w:rsid w:val="00F66EEE"/>
    <w:rsid w:val="00F74408"/>
    <w:rsid w:val="00F74BBA"/>
    <w:rsid w:val="00F75A18"/>
    <w:rsid w:val="00F82391"/>
    <w:rsid w:val="00F84A27"/>
    <w:rsid w:val="00F879E6"/>
    <w:rsid w:val="00F932CD"/>
    <w:rsid w:val="00F9330C"/>
    <w:rsid w:val="00F933BF"/>
    <w:rsid w:val="00F94B75"/>
    <w:rsid w:val="00F96F72"/>
    <w:rsid w:val="00FA0477"/>
    <w:rsid w:val="00FA0B05"/>
    <w:rsid w:val="00FA1555"/>
    <w:rsid w:val="00FA1F7C"/>
    <w:rsid w:val="00FA386B"/>
    <w:rsid w:val="00FA4520"/>
    <w:rsid w:val="00FA64FB"/>
    <w:rsid w:val="00FA661A"/>
    <w:rsid w:val="00FB1F72"/>
    <w:rsid w:val="00FB2F83"/>
    <w:rsid w:val="00FB5CCF"/>
    <w:rsid w:val="00FB5E65"/>
    <w:rsid w:val="00FB7577"/>
    <w:rsid w:val="00FC2901"/>
    <w:rsid w:val="00FC2DB9"/>
    <w:rsid w:val="00FC3950"/>
    <w:rsid w:val="00FC3E1D"/>
    <w:rsid w:val="00FC51B0"/>
    <w:rsid w:val="00FC5A18"/>
    <w:rsid w:val="00FC5FDD"/>
    <w:rsid w:val="00FD1017"/>
    <w:rsid w:val="00FD343C"/>
    <w:rsid w:val="00FD7606"/>
    <w:rsid w:val="00FE2519"/>
    <w:rsid w:val="00FE427B"/>
    <w:rsid w:val="00FE56DB"/>
    <w:rsid w:val="00FE754D"/>
    <w:rsid w:val="00FF22A5"/>
    <w:rsid w:val="00FF6A1C"/>
    <w:rsid w:val="00FF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9959"/>
  <w15:chartTrackingRefBased/>
  <w15:docId w15:val="{76B3931C-5414-4531-8755-B66C78FE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1BE"/>
  </w:style>
  <w:style w:type="paragraph" w:styleId="Heading1">
    <w:name w:val="heading 1"/>
    <w:basedOn w:val="Normal"/>
    <w:link w:val="Heading1Char"/>
    <w:uiPriority w:val="9"/>
    <w:qFormat/>
    <w:rsid w:val="00624A1A"/>
    <w:pPr>
      <w:spacing w:before="100" w:beforeAutospacing="1" w:after="100" w:afterAutospacing="1"/>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C75"/>
    <w:pPr>
      <w:tabs>
        <w:tab w:val="center" w:pos="4513"/>
        <w:tab w:val="right" w:pos="9026"/>
      </w:tabs>
      <w:spacing w:after="0"/>
    </w:pPr>
  </w:style>
  <w:style w:type="character" w:customStyle="1" w:styleId="HeaderChar">
    <w:name w:val="Header Char"/>
    <w:basedOn w:val="DefaultParagraphFont"/>
    <w:link w:val="Header"/>
    <w:uiPriority w:val="99"/>
    <w:rsid w:val="00152C75"/>
  </w:style>
  <w:style w:type="paragraph" w:styleId="Footer">
    <w:name w:val="footer"/>
    <w:basedOn w:val="Normal"/>
    <w:link w:val="FooterChar"/>
    <w:uiPriority w:val="99"/>
    <w:unhideWhenUsed/>
    <w:rsid w:val="00152C75"/>
    <w:pPr>
      <w:tabs>
        <w:tab w:val="center" w:pos="4513"/>
        <w:tab w:val="right" w:pos="9026"/>
      </w:tabs>
      <w:spacing w:after="0"/>
    </w:pPr>
  </w:style>
  <w:style w:type="character" w:customStyle="1" w:styleId="FooterChar">
    <w:name w:val="Footer Char"/>
    <w:basedOn w:val="DefaultParagraphFont"/>
    <w:link w:val="Footer"/>
    <w:uiPriority w:val="99"/>
    <w:rsid w:val="00152C75"/>
  </w:style>
  <w:style w:type="table" w:styleId="TableGrid">
    <w:name w:val="Table Grid"/>
    <w:basedOn w:val="TableNormal"/>
    <w:uiPriority w:val="39"/>
    <w:rsid w:val="00152C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44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4A5"/>
    <w:rPr>
      <w:rFonts w:ascii="Segoe UI" w:hAnsi="Segoe UI" w:cs="Segoe UI"/>
      <w:sz w:val="18"/>
      <w:szCs w:val="18"/>
    </w:rPr>
  </w:style>
  <w:style w:type="paragraph" w:styleId="ListParagraph">
    <w:name w:val="List Paragraph"/>
    <w:basedOn w:val="Normal"/>
    <w:uiPriority w:val="34"/>
    <w:qFormat/>
    <w:rsid w:val="00C23762"/>
    <w:pPr>
      <w:ind w:left="720"/>
      <w:contextualSpacing/>
    </w:pPr>
  </w:style>
  <w:style w:type="character" w:styleId="Hyperlink">
    <w:name w:val="Hyperlink"/>
    <w:basedOn w:val="DefaultParagraphFont"/>
    <w:uiPriority w:val="99"/>
    <w:unhideWhenUsed/>
    <w:rsid w:val="00D156FC"/>
    <w:rPr>
      <w:color w:val="0563C1" w:themeColor="hyperlink"/>
      <w:u w:val="single"/>
    </w:rPr>
  </w:style>
  <w:style w:type="character" w:customStyle="1" w:styleId="grame">
    <w:name w:val="grame"/>
    <w:basedOn w:val="DefaultParagraphFont"/>
    <w:rsid w:val="009F54E0"/>
  </w:style>
  <w:style w:type="paragraph" w:customStyle="1" w:styleId="Default">
    <w:name w:val="Default"/>
    <w:rsid w:val="00FE754D"/>
    <w:pPr>
      <w:autoSpaceDE w:val="0"/>
      <w:autoSpaceDN w:val="0"/>
      <w:adjustRightInd w:val="0"/>
      <w:spacing w:after="0"/>
    </w:pPr>
    <w:rPr>
      <w:rFonts w:ascii="Trebuchet MS" w:hAnsi="Trebuchet MS" w:cs="Trebuchet MS"/>
      <w:color w:val="000000"/>
      <w:sz w:val="24"/>
      <w:szCs w:val="24"/>
    </w:rPr>
  </w:style>
  <w:style w:type="character" w:styleId="CommentReference">
    <w:name w:val="annotation reference"/>
    <w:basedOn w:val="DefaultParagraphFont"/>
    <w:uiPriority w:val="99"/>
    <w:semiHidden/>
    <w:unhideWhenUsed/>
    <w:rsid w:val="00A021EB"/>
    <w:rPr>
      <w:sz w:val="16"/>
      <w:szCs w:val="16"/>
    </w:rPr>
  </w:style>
  <w:style w:type="paragraph" w:styleId="CommentText">
    <w:name w:val="annotation text"/>
    <w:basedOn w:val="Normal"/>
    <w:link w:val="CommentTextChar"/>
    <w:uiPriority w:val="99"/>
    <w:semiHidden/>
    <w:unhideWhenUsed/>
    <w:rsid w:val="00A021EB"/>
    <w:rPr>
      <w:sz w:val="20"/>
      <w:szCs w:val="20"/>
    </w:rPr>
  </w:style>
  <w:style w:type="character" w:customStyle="1" w:styleId="CommentTextChar">
    <w:name w:val="Comment Text Char"/>
    <w:basedOn w:val="DefaultParagraphFont"/>
    <w:link w:val="CommentText"/>
    <w:uiPriority w:val="99"/>
    <w:semiHidden/>
    <w:rsid w:val="00A021EB"/>
    <w:rPr>
      <w:sz w:val="20"/>
      <w:szCs w:val="20"/>
    </w:rPr>
  </w:style>
  <w:style w:type="paragraph" w:styleId="CommentSubject">
    <w:name w:val="annotation subject"/>
    <w:basedOn w:val="CommentText"/>
    <w:next w:val="CommentText"/>
    <w:link w:val="CommentSubjectChar"/>
    <w:uiPriority w:val="99"/>
    <w:semiHidden/>
    <w:unhideWhenUsed/>
    <w:rsid w:val="00A021EB"/>
    <w:rPr>
      <w:b/>
      <w:bCs/>
    </w:rPr>
  </w:style>
  <w:style w:type="character" w:customStyle="1" w:styleId="CommentSubjectChar">
    <w:name w:val="Comment Subject Char"/>
    <w:basedOn w:val="CommentTextChar"/>
    <w:link w:val="CommentSubject"/>
    <w:uiPriority w:val="99"/>
    <w:semiHidden/>
    <w:rsid w:val="00A021EB"/>
    <w:rPr>
      <w:b/>
      <w:bCs/>
      <w:sz w:val="20"/>
      <w:szCs w:val="20"/>
    </w:rPr>
  </w:style>
  <w:style w:type="paragraph" w:styleId="Revision">
    <w:name w:val="Revision"/>
    <w:hidden/>
    <w:uiPriority w:val="99"/>
    <w:semiHidden/>
    <w:rsid w:val="00A021EB"/>
    <w:pPr>
      <w:spacing w:after="0"/>
    </w:pPr>
  </w:style>
  <w:style w:type="paragraph" w:styleId="PlainText">
    <w:name w:val="Plain Text"/>
    <w:basedOn w:val="Normal"/>
    <w:link w:val="PlainTextChar"/>
    <w:uiPriority w:val="99"/>
    <w:unhideWhenUsed/>
    <w:rsid w:val="00CE6FEA"/>
    <w:pPr>
      <w:spacing w:after="0"/>
    </w:pPr>
    <w:rPr>
      <w:rFonts w:ascii="Calibri" w:hAnsi="Calibri"/>
      <w:szCs w:val="21"/>
    </w:rPr>
  </w:style>
  <w:style w:type="character" w:customStyle="1" w:styleId="PlainTextChar">
    <w:name w:val="Plain Text Char"/>
    <w:basedOn w:val="DefaultParagraphFont"/>
    <w:link w:val="PlainText"/>
    <w:uiPriority w:val="99"/>
    <w:rsid w:val="00CE6FEA"/>
    <w:rPr>
      <w:rFonts w:ascii="Calibri" w:hAnsi="Calibri"/>
      <w:szCs w:val="21"/>
    </w:rPr>
  </w:style>
  <w:style w:type="character" w:customStyle="1" w:styleId="fc1d07928d-b4dd-454d-a89c-c5b4522b017d-11">
    <w:name w:val="fc1d07928d-b4dd-454d-a89c-c5b4522b017d-11"/>
    <w:basedOn w:val="DefaultParagraphFont"/>
    <w:rsid w:val="00CD3F2F"/>
    <w:rPr>
      <w:rFonts w:ascii="Arial" w:hAnsi="Arial" w:cs="Arial" w:hint="default"/>
      <w:b w:val="0"/>
      <w:bCs w:val="0"/>
      <w:color w:val="000000"/>
      <w:sz w:val="22"/>
      <w:szCs w:val="22"/>
    </w:rPr>
  </w:style>
  <w:style w:type="paragraph" w:styleId="NormalWeb">
    <w:name w:val="Normal (Web)"/>
    <w:basedOn w:val="Normal"/>
    <w:uiPriority w:val="99"/>
    <w:unhideWhenUsed/>
    <w:rsid w:val="002A5FC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cce60271c-9925-4a0a-9546-fe212265d54a-01">
    <w:name w:val="fcce60271c-9925-4a0a-9546-fe212265d54a-01"/>
    <w:basedOn w:val="DefaultParagraphFont"/>
    <w:rsid w:val="007B4AF9"/>
    <w:rPr>
      <w:rFonts w:ascii="Arial" w:hAnsi="Arial" w:cs="Arial" w:hint="default"/>
      <w:b/>
      <w:bCs/>
      <w:color w:val="000000"/>
      <w:sz w:val="26"/>
      <w:szCs w:val="26"/>
    </w:rPr>
  </w:style>
  <w:style w:type="character" w:styleId="UnresolvedMention">
    <w:name w:val="Unresolved Mention"/>
    <w:basedOn w:val="DefaultParagraphFont"/>
    <w:uiPriority w:val="99"/>
    <w:semiHidden/>
    <w:unhideWhenUsed/>
    <w:rsid w:val="00C50BFD"/>
    <w:rPr>
      <w:color w:val="605E5C"/>
      <w:shd w:val="clear" w:color="auto" w:fill="E1DFDD"/>
    </w:rPr>
  </w:style>
  <w:style w:type="character" w:customStyle="1" w:styleId="Heading1Char">
    <w:name w:val="Heading 1 Char"/>
    <w:basedOn w:val="DefaultParagraphFont"/>
    <w:link w:val="Heading1"/>
    <w:uiPriority w:val="9"/>
    <w:rsid w:val="00624A1A"/>
    <w:rPr>
      <w:rFonts w:ascii="Calibri" w:hAnsi="Calibri" w:cs="Calibri"/>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57">
      <w:bodyDiv w:val="1"/>
      <w:marLeft w:val="0"/>
      <w:marRight w:val="0"/>
      <w:marTop w:val="0"/>
      <w:marBottom w:val="0"/>
      <w:divBdr>
        <w:top w:val="none" w:sz="0" w:space="0" w:color="auto"/>
        <w:left w:val="none" w:sz="0" w:space="0" w:color="auto"/>
        <w:bottom w:val="none" w:sz="0" w:space="0" w:color="auto"/>
        <w:right w:val="none" w:sz="0" w:space="0" w:color="auto"/>
      </w:divBdr>
    </w:div>
    <w:div w:id="75396155">
      <w:bodyDiv w:val="1"/>
      <w:marLeft w:val="0"/>
      <w:marRight w:val="0"/>
      <w:marTop w:val="0"/>
      <w:marBottom w:val="0"/>
      <w:divBdr>
        <w:top w:val="none" w:sz="0" w:space="0" w:color="auto"/>
        <w:left w:val="none" w:sz="0" w:space="0" w:color="auto"/>
        <w:bottom w:val="none" w:sz="0" w:space="0" w:color="auto"/>
        <w:right w:val="none" w:sz="0" w:space="0" w:color="auto"/>
      </w:divBdr>
    </w:div>
    <w:div w:id="77288524">
      <w:bodyDiv w:val="1"/>
      <w:marLeft w:val="0"/>
      <w:marRight w:val="0"/>
      <w:marTop w:val="0"/>
      <w:marBottom w:val="0"/>
      <w:divBdr>
        <w:top w:val="none" w:sz="0" w:space="0" w:color="auto"/>
        <w:left w:val="none" w:sz="0" w:space="0" w:color="auto"/>
        <w:bottom w:val="none" w:sz="0" w:space="0" w:color="auto"/>
        <w:right w:val="none" w:sz="0" w:space="0" w:color="auto"/>
      </w:divBdr>
    </w:div>
    <w:div w:id="93214134">
      <w:bodyDiv w:val="1"/>
      <w:marLeft w:val="0"/>
      <w:marRight w:val="0"/>
      <w:marTop w:val="0"/>
      <w:marBottom w:val="0"/>
      <w:divBdr>
        <w:top w:val="none" w:sz="0" w:space="0" w:color="auto"/>
        <w:left w:val="none" w:sz="0" w:space="0" w:color="auto"/>
        <w:bottom w:val="none" w:sz="0" w:space="0" w:color="auto"/>
        <w:right w:val="none" w:sz="0" w:space="0" w:color="auto"/>
      </w:divBdr>
    </w:div>
    <w:div w:id="165168909">
      <w:bodyDiv w:val="1"/>
      <w:marLeft w:val="0"/>
      <w:marRight w:val="0"/>
      <w:marTop w:val="0"/>
      <w:marBottom w:val="0"/>
      <w:divBdr>
        <w:top w:val="none" w:sz="0" w:space="0" w:color="auto"/>
        <w:left w:val="none" w:sz="0" w:space="0" w:color="auto"/>
        <w:bottom w:val="none" w:sz="0" w:space="0" w:color="auto"/>
        <w:right w:val="none" w:sz="0" w:space="0" w:color="auto"/>
      </w:divBdr>
    </w:div>
    <w:div w:id="262812315">
      <w:bodyDiv w:val="1"/>
      <w:marLeft w:val="0"/>
      <w:marRight w:val="0"/>
      <w:marTop w:val="0"/>
      <w:marBottom w:val="0"/>
      <w:divBdr>
        <w:top w:val="none" w:sz="0" w:space="0" w:color="auto"/>
        <w:left w:val="none" w:sz="0" w:space="0" w:color="auto"/>
        <w:bottom w:val="none" w:sz="0" w:space="0" w:color="auto"/>
        <w:right w:val="none" w:sz="0" w:space="0" w:color="auto"/>
      </w:divBdr>
    </w:div>
    <w:div w:id="283854990">
      <w:bodyDiv w:val="1"/>
      <w:marLeft w:val="0"/>
      <w:marRight w:val="0"/>
      <w:marTop w:val="0"/>
      <w:marBottom w:val="0"/>
      <w:divBdr>
        <w:top w:val="none" w:sz="0" w:space="0" w:color="auto"/>
        <w:left w:val="none" w:sz="0" w:space="0" w:color="auto"/>
        <w:bottom w:val="none" w:sz="0" w:space="0" w:color="auto"/>
        <w:right w:val="none" w:sz="0" w:space="0" w:color="auto"/>
      </w:divBdr>
    </w:div>
    <w:div w:id="384960746">
      <w:bodyDiv w:val="1"/>
      <w:marLeft w:val="0"/>
      <w:marRight w:val="0"/>
      <w:marTop w:val="0"/>
      <w:marBottom w:val="0"/>
      <w:divBdr>
        <w:top w:val="none" w:sz="0" w:space="0" w:color="auto"/>
        <w:left w:val="none" w:sz="0" w:space="0" w:color="auto"/>
        <w:bottom w:val="none" w:sz="0" w:space="0" w:color="auto"/>
        <w:right w:val="none" w:sz="0" w:space="0" w:color="auto"/>
      </w:divBdr>
    </w:div>
    <w:div w:id="451293913">
      <w:bodyDiv w:val="1"/>
      <w:marLeft w:val="0"/>
      <w:marRight w:val="0"/>
      <w:marTop w:val="0"/>
      <w:marBottom w:val="0"/>
      <w:divBdr>
        <w:top w:val="none" w:sz="0" w:space="0" w:color="auto"/>
        <w:left w:val="none" w:sz="0" w:space="0" w:color="auto"/>
        <w:bottom w:val="none" w:sz="0" w:space="0" w:color="auto"/>
        <w:right w:val="none" w:sz="0" w:space="0" w:color="auto"/>
      </w:divBdr>
    </w:div>
    <w:div w:id="477960243">
      <w:bodyDiv w:val="1"/>
      <w:marLeft w:val="0"/>
      <w:marRight w:val="0"/>
      <w:marTop w:val="0"/>
      <w:marBottom w:val="0"/>
      <w:divBdr>
        <w:top w:val="none" w:sz="0" w:space="0" w:color="auto"/>
        <w:left w:val="none" w:sz="0" w:space="0" w:color="auto"/>
        <w:bottom w:val="none" w:sz="0" w:space="0" w:color="auto"/>
        <w:right w:val="none" w:sz="0" w:space="0" w:color="auto"/>
      </w:divBdr>
    </w:div>
    <w:div w:id="575241334">
      <w:bodyDiv w:val="1"/>
      <w:marLeft w:val="0"/>
      <w:marRight w:val="0"/>
      <w:marTop w:val="0"/>
      <w:marBottom w:val="0"/>
      <w:divBdr>
        <w:top w:val="none" w:sz="0" w:space="0" w:color="auto"/>
        <w:left w:val="none" w:sz="0" w:space="0" w:color="auto"/>
        <w:bottom w:val="none" w:sz="0" w:space="0" w:color="auto"/>
        <w:right w:val="none" w:sz="0" w:space="0" w:color="auto"/>
      </w:divBdr>
    </w:div>
    <w:div w:id="634986944">
      <w:bodyDiv w:val="1"/>
      <w:marLeft w:val="0"/>
      <w:marRight w:val="0"/>
      <w:marTop w:val="0"/>
      <w:marBottom w:val="0"/>
      <w:divBdr>
        <w:top w:val="none" w:sz="0" w:space="0" w:color="auto"/>
        <w:left w:val="none" w:sz="0" w:space="0" w:color="auto"/>
        <w:bottom w:val="none" w:sz="0" w:space="0" w:color="auto"/>
        <w:right w:val="none" w:sz="0" w:space="0" w:color="auto"/>
      </w:divBdr>
    </w:div>
    <w:div w:id="878317226">
      <w:bodyDiv w:val="1"/>
      <w:marLeft w:val="0"/>
      <w:marRight w:val="0"/>
      <w:marTop w:val="0"/>
      <w:marBottom w:val="0"/>
      <w:divBdr>
        <w:top w:val="none" w:sz="0" w:space="0" w:color="auto"/>
        <w:left w:val="none" w:sz="0" w:space="0" w:color="auto"/>
        <w:bottom w:val="none" w:sz="0" w:space="0" w:color="auto"/>
        <w:right w:val="none" w:sz="0" w:space="0" w:color="auto"/>
      </w:divBdr>
    </w:div>
    <w:div w:id="889613441">
      <w:bodyDiv w:val="1"/>
      <w:marLeft w:val="0"/>
      <w:marRight w:val="0"/>
      <w:marTop w:val="0"/>
      <w:marBottom w:val="0"/>
      <w:divBdr>
        <w:top w:val="none" w:sz="0" w:space="0" w:color="auto"/>
        <w:left w:val="none" w:sz="0" w:space="0" w:color="auto"/>
        <w:bottom w:val="none" w:sz="0" w:space="0" w:color="auto"/>
        <w:right w:val="none" w:sz="0" w:space="0" w:color="auto"/>
      </w:divBdr>
    </w:div>
    <w:div w:id="949432936">
      <w:bodyDiv w:val="1"/>
      <w:marLeft w:val="0"/>
      <w:marRight w:val="0"/>
      <w:marTop w:val="0"/>
      <w:marBottom w:val="0"/>
      <w:divBdr>
        <w:top w:val="none" w:sz="0" w:space="0" w:color="auto"/>
        <w:left w:val="none" w:sz="0" w:space="0" w:color="auto"/>
        <w:bottom w:val="none" w:sz="0" w:space="0" w:color="auto"/>
        <w:right w:val="none" w:sz="0" w:space="0" w:color="auto"/>
      </w:divBdr>
    </w:div>
    <w:div w:id="1081827731">
      <w:bodyDiv w:val="1"/>
      <w:marLeft w:val="0"/>
      <w:marRight w:val="0"/>
      <w:marTop w:val="0"/>
      <w:marBottom w:val="0"/>
      <w:divBdr>
        <w:top w:val="none" w:sz="0" w:space="0" w:color="auto"/>
        <w:left w:val="none" w:sz="0" w:space="0" w:color="auto"/>
        <w:bottom w:val="none" w:sz="0" w:space="0" w:color="auto"/>
        <w:right w:val="none" w:sz="0" w:space="0" w:color="auto"/>
      </w:divBdr>
    </w:div>
    <w:div w:id="1173690874">
      <w:bodyDiv w:val="1"/>
      <w:marLeft w:val="0"/>
      <w:marRight w:val="0"/>
      <w:marTop w:val="0"/>
      <w:marBottom w:val="0"/>
      <w:divBdr>
        <w:top w:val="none" w:sz="0" w:space="0" w:color="auto"/>
        <w:left w:val="none" w:sz="0" w:space="0" w:color="auto"/>
        <w:bottom w:val="none" w:sz="0" w:space="0" w:color="auto"/>
        <w:right w:val="none" w:sz="0" w:space="0" w:color="auto"/>
      </w:divBdr>
    </w:div>
    <w:div w:id="1227834264">
      <w:bodyDiv w:val="1"/>
      <w:marLeft w:val="0"/>
      <w:marRight w:val="0"/>
      <w:marTop w:val="0"/>
      <w:marBottom w:val="0"/>
      <w:divBdr>
        <w:top w:val="none" w:sz="0" w:space="0" w:color="auto"/>
        <w:left w:val="none" w:sz="0" w:space="0" w:color="auto"/>
        <w:bottom w:val="none" w:sz="0" w:space="0" w:color="auto"/>
        <w:right w:val="none" w:sz="0" w:space="0" w:color="auto"/>
      </w:divBdr>
    </w:div>
    <w:div w:id="1405831996">
      <w:bodyDiv w:val="1"/>
      <w:marLeft w:val="0"/>
      <w:marRight w:val="0"/>
      <w:marTop w:val="0"/>
      <w:marBottom w:val="0"/>
      <w:divBdr>
        <w:top w:val="none" w:sz="0" w:space="0" w:color="auto"/>
        <w:left w:val="none" w:sz="0" w:space="0" w:color="auto"/>
        <w:bottom w:val="none" w:sz="0" w:space="0" w:color="auto"/>
        <w:right w:val="none" w:sz="0" w:space="0" w:color="auto"/>
      </w:divBdr>
    </w:div>
    <w:div w:id="1412502249">
      <w:bodyDiv w:val="1"/>
      <w:marLeft w:val="0"/>
      <w:marRight w:val="0"/>
      <w:marTop w:val="0"/>
      <w:marBottom w:val="0"/>
      <w:divBdr>
        <w:top w:val="none" w:sz="0" w:space="0" w:color="auto"/>
        <w:left w:val="none" w:sz="0" w:space="0" w:color="auto"/>
        <w:bottom w:val="none" w:sz="0" w:space="0" w:color="auto"/>
        <w:right w:val="none" w:sz="0" w:space="0" w:color="auto"/>
      </w:divBdr>
    </w:div>
    <w:div w:id="1592815082">
      <w:bodyDiv w:val="1"/>
      <w:marLeft w:val="0"/>
      <w:marRight w:val="0"/>
      <w:marTop w:val="0"/>
      <w:marBottom w:val="0"/>
      <w:divBdr>
        <w:top w:val="none" w:sz="0" w:space="0" w:color="auto"/>
        <w:left w:val="none" w:sz="0" w:space="0" w:color="auto"/>
        <w:bottom w:val="none" w:sz="0" w:space="0" w:color="auto"/>
        <w:right w:val="none" w:sz="0" w:space="0" w:color="auto"/>
      </w:divBdr>
    </w:div>
    <w:div w:id="1616134202">
      <w:bodyDiv w:val="1"/>
      <w:marLeft w:val="0"/>
      <w:marRight w:val="0"/>
      <w:marTop w:val="0"/>
      <w:marBottom w:val="0"/>
      <w:divBdr>
        <w:top w:val="none" w:sz="0" w:space="0" w:color="auto"/>
        <w:left w:val="none" w:sz="0" w:space="0" w:color="auto"/>
        <w:bottom w:val="none" w:sz="0" w:space="0" w:color="auto"/>
        <w:right w:val="none" w:sz="0" w:space="0" w:color="auto"/>
      </w:divBdr>
    </w:div>
    <w:div w:id="1636445952">
      <w:bodyDiv w:val="1"/>
      <w:marLeft w:val="0"/>
      <w:marRight w:val="0"/>
      <w:marTop w:val="0"/>
      <w:marBottom w:val="0"/>
      <w:divBdr>
        <w:top w:val="none" w:sz="0" w:space="0" w:color="auto"/>
        <w:left w:val="none" w:sz="0" w:space="0" w:color="auto"/>
        <w:bottom w:val="none" w:sz="0" w:space="0" w:color="auto"/>
        <w:right w:val="none" w:sz="0" w:space="0" w:color="auto"/>
      </w:divBdr>
    </w:div>
    <w:div w:id="1699158579">
      <w:bodyDiv w:val="1"/>
      <w:marLeft w:val="0"/>
      <w:marRight w:val="0"/>
      <w:marTop w:val="0"/>
      <w:marBottom w:val="0"/>
      <w:divBdr>
        <w:top w:val="none" w:sz="0" w:space="0" w:color="auto"/>
        <w:left w:val="none" w:sz="0" w:space="0" w:color="auto"/>
        <w:bottom w:val="none" w:sz="0" w:space="0" w:color="auto"/>
        <w:right w:val="none" w:sz="0" w:space="0" w:color="auto"/>
      </w:divBdr>
    </w:div>
    <w:div w:id="1778866036">
      <w:bodyDiv w:val="1"/>
      <w:marLeft w:val="0"/>
      <w:marRight w:val="0"/>
      <w:marTop w:val="0"/>
      <w:marBottom w:val="0"/>
      <w:divBdr>
        <w:top w:val="none" w:sz="0" w:space="0" w:color="auto"/>
        <w:left w:val="none" w:sz="0" w:space="0" w:color="auto"/>
        <w:bottom w:val="none" w:sz="0" w:space="0" w:color="auto"/>
        <w:right w:val="none" w:sz="0" w:space="0" w:color="auto"/>
      </w:divBdr>
    </w:div>
    <w:div w:id="1808543573">
      <w:bodyDiv w:val="1"/>
      <w:marLeft w:val="0"/>
      <w:marRight w:val="0"/>
      <w:marTop w:val="0"/>
      <w:marBottom w:val="0"/>
      <w:divBdr>
        <w:top w:val="none" w:sz="0" w:space="0" w:color="auto"/>
        <w:left w:val="none" w:sz="0" w:space="0" w:color="auto"/>
        <w:bottom w:val="none" w:sz="0" w:space="0" w:color="auto"/>
        <w:right w:val="none" w:sz="0" w:space="0" w:color="auto"/>
      </w:divBdr>
    </w:div>
    <w:div w:id="1814441407">
      <w:bodyDiv w:val="1"/>
      <w:marLeft w:val="0"/>
      <w:marRight w:val="0"/>
      <w:marTop w:val="0"/>
      <w:marBottom w:val="0"/>
      <w:divBdr>
        <w:top w:val="none" w:sz="0" w:space="0" w:color="auto"/>
        <w:left w:val="none" w:sz="0" w:space="0" w:color="auto"/>
        <w:bottom w:val="none" w:sz="0" w:space="0" w:color="auto"/>
        <w:right w:val="none" w:sz="0" w:space="0" w:color="auto"/>
      </w:divBdr>
    </w:div>
    <w:div w:id="1817606498">
      <w:bodyDiv w:val="1"/>
      <w:marLeft w:val="0"/>
      <w:marRight w:val="0"/>
      <w:marTop w:val="0"/>
      <w:marBottom w:val="0"/>
      <w:divBdr>
        <w:top w:val="none" w:sz="0" w:space="0" w:color="auto"/>
        <w:left w:val="none" w:sz="0" w:space="0" w:color="auto"/>
        <w:bottom w:val="none" w:sz="0" w:space="0" w:color="auto"/>
        <w:right w:val="none" w:sz="0" w:space="0" w:color="auto"/>
      </w:divBdr>
    </w:div>
    <w:div w:id="1830321781">
      <w:bodyDiv w:val="1"/>
      <w:marLeft w:val="0"/>
      <w:marRight w:val="0"/>
      <w:marTop w:val="0"/>
      <w:marBottom w:val="0"/>
      <w:divBdr>
        <w:top w:val="none" w:sz="0" w:space="0" w:color="auto"/>
        <w:left w:val="none" w:sz="0" w:space="0" w:color="auto"/>
        <w:bottom w:val="none" w:sz="0" w:space="0" w:color="auto"/>
        <w:right w:val="none" w:sz="0" w:space="0" w:color="auto"/>
      </w:divBdr>
    </w:div>
    <w:div w:id="20229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maged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y.radford@devon.gov.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75A4-16CC-4365-913C-B5F46D545806}">
  <ds:schemaRefs>
    <ds:schemaRef ds:uri="http://schemas.openxmlformats.org/officeDocument/2006/bibliography"/>
  </ds:schemaRefs>
</ds:datastoreItem>
</file>

<file path=customXml/itemProps2.xml><?xml version="1.0" encoding="utf-8"?>
<ds:datastoreItem xmlns:ds="http://schemas.openxmlformats.org/officeDocument/2006/customXml" ds:itemID="{E64FB1D3-3376-4049-9A87-61D5B6884752}"/>
</file>

<file path=customXml/itemProps3.xml><?xml version="1.0" encoding="utf-8"?>
<ds:datastoreItem xmlns:ds="http://schemas.openxmlformats.org/officeDocument/2006/customXml" ds:itemID="{93A48D31-A3EA-44BD-8AF6-EDC9C855C26E}"/>
</file>

<file path=docProps/app.xml><?xml version="1.0" encoding="utf-8"?>
<Properties xmlns="http://schemas.openxmlformats.org/officeDocument/2006/extended-properties" xmlns:vt="http://schemas.openxmlformats.org/officeDocument/2006/docPropsVTypes">
  <Template>Normal</Template>
  <TotalTime>206</TotalTime>
  <Pages>5</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Holcombe Rogus</cp:lastModifiedBy>
  <cp:revision>18</cp:revision>
  <cp:lastPrinted>2022-10-28T13:59:00Z</cp:lastPrinted>
  <dcterms:created xsi:type="dcterms:W3CDTF">2023-02-22T10:33:00Z</dcterms:created>
  <dcterms:modified xsi:type="dcterms:W3CDTF">2023-03-18T15:10:00Z</dcterms:modified>
</cp:coreProperties>
</file>