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279" w14:textId="59126483" w:rsidR="0061450A" w:rsidRPr="00301AF6" w:rsidRDefault="0078300B" w:rsidP="00783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AF6">
        <w:rPr>
          <w:rFonts w:ascii="Times New Roman" w:hAnsi="Times New Roman" w:cs="Times New Roman"/>
          <w:b/>
          <w:bCs/>
          <w:sz w:val="28"/>
          <w:szCs w:val="28"/>
        </w:rPr>
        <w:t>HOLCOMBE ROGUS PARISH COUNCIL</w:t>
      </w:r>
    </w:p>
    <w:p w14:paraId="5D58009F" w14:textId="3FE2CD1D" w:rsidR="0078300B" w:rsidRPr="00301AF6" w:rsidRDefault="0078300B" w:rsidP="00783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AF6">
        <w:rPr>
          <w:rFonts w:ascii="Times New Roman" w:hAnsi="Times New Roman" w:cs="Times New Roman"/>
          <w:b/>
          <w:bCs/>
          <w:sz w:val="28"/>
          <w:szCs w:val="28"/>
        </w:rPr>
        <w:t>Minutes of the meeting of the Planning Committee</w:t>
      </w:r>
    </w:p>
    <w:p w14:paraId="19A133AC" w14:textId="6CFACF3C" w:rsidR="001F737D" w:rsidRPr="00301AF6" w:rsidRDefault="0078300B" w:rsidP="00783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Held on </w:t>
      </w:r>
      <w:r w:rsidR="00614E7F" w:rsidRPr="00301AF6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415CB0"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415CB0" w:rsidRPr="00301A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15CB0"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 September </w:t>
      </w:r>
      <w:r w:rsidR="00881FD7" w:rsidRPr="00301AF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463C09"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r w:rsidR="00614E7F" w:rsidRPr="00301AF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81FD7" w:rsidRPr="00301AF6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pm </w:t>
      </w:r>
    </w:p>
    <w:p w14:paraId="43B09993" w14:textId="48A16F0E" w:rsidR="0078300B" w:rsidRPr="00301AF6" w:rsidRDefault="001F737D" w:rsidP="0078300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01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FD7" w:rsidRPr="00301A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DRAFT</w:t>
      </w:r>
    </w:p>
    <w:p w14:paraId="01EDAEB1" w14:textId="77777777" w:rsidR="00771EEA" w:rsidRDefault="00B4148C" w:rsidP="00F872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48C">
        <w:rPr>
          <w:rFonts w:ascii="Times New Roman" w:hAnsi="Times New Roman" w:cs="Times New Roman"/>
          <w:b/>
          <w:bCs/>
          <w:sz w:val="28"/>
          <w:szCs w:val="28"/>
        </w:rPr>
        <w:t xml:space="preserve">Prior to the opening of the meeting, the Planning Committee </w:t>
      </w:r>
    </w:p>
    <w:p w14:paraId="093AAF7F" w14:textId="7E9DAC73" w:rsidR="00B4148C" w:rsidRDefault="00B4148C" w:rsidP="00F872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48C">
        <w:rPr>
          <w:rFonts w:ascii="Times New Roman" w:hAnsi="Times New Roman" w:cs="Times New Roman"/>
          <w:b/>
          <w:bCs/>
          <w:sz w:val="28"/>
          <w:szCs w:val="28"/>
        </w:rPr>
        <w:t xml:space="preserve">held a Minute’s Silence </w:t>
      </w:r>
      <w:r w:rsidR="00771EEA">
        <w:rPr>
          <w:rFonts w:ascii="Times New Roman" w:hAnsi="Times New Roman" w:cs="Times New Roman"/>
          <w:b/>
          <w:bCs/>
          <w:sz w:val="28"/>
          <w:szCs w:val="28"/>
        </w:rPr>
        <w:t xml:space="preserve">following </w:t>
      </w:r>
      <w:r w:rsidRPr="00B4148C">
        <w:rPr>
          <w:rFonts w:ascii="Times New Roman" w:hAnsi="Times New Roman" w:cs="Times New Roman"/>
          <w:b/>
          <w:bCs/>
          <w:sz w:val="28"/>
          <w:szCs w:val="28"/>
        </w:rPr>
        <w:t>the death of</w:t>
      </w:r>
    </w:p>
    <w:p w14:paraId="742E4C37" w14:textId="55FC5D8F" w:rsidR="00B4148C" w:rsidRDefault="00B4148C" w:rsidP="00F872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48C">
        <w:rPr>
          <w:rFonts w:ascii="Times New Roman" w:hAnsi="Times New Roman" w:cs="Times New Roman"/>
          <w:b/>
          <w:bCs/>
          <w:sz w:val="28"/>
          <w:szCs w:val="28"/>
        </w:rPr>
        <w:t xml:space="preserve"> Her Majesty Queen Elizabeth II</w:t>
      </w:r>
    </w:p>
    <w:p w14:paraId="4D9E156F" w14:textId="77777777" w:rsidR="00F87280" w:rsidRPr="00B4148C" w:rsidRDefault="00F87280" w:rsidP="00F872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79"/>
        <w:gridCol w:w="1010"/>
      </w:tblGrid>
      <w:tr w:rsidR="0078300B" w:rsidRPr="00301AF6" w14:paraId="3A426BCB" w14:textId="77777777" w:rsidTr="00301AF6">
        <w:tc>
          <w:tcPr>
            <w:tcW w:w="704" w:type="dxa"/>
          </w:tcPr>
          <w:p w14:paraId="59D1F55F" w14:textId="3CFF96F5" w:rsidR="0078300B" w:rsidRPr="00301AF6" w:rsidRDefault="00463C09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8300B"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796" w:type="dxa"/>
          </w:tcPr>
          <w:p w14:paraId="5E350F1F" w14:textId="77777777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Present:</w:t>
            </w:r>
          </w:p>
          <w:p w14:paraId="62A12C5D" w14:textId="239D6CEC" w:rsidR="0078300B" w:rsidRPr="00301AF6" w:rsidRDefault="0078300B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Councillors</w:t>
            </w: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415CB0" w:rsidRPr="00301AF6">
              <w:rPr>
                <w:rFonts w:ascii="Times New Roman" w:hAnsi="Times New Roman" w:cs="Times New Roman"/>
                <w:sz w:val="28"/>
                <w:szCs w:val="28"/>
              </w:rPr>
              <w:t>Nikki Orchard, Sally Barker</w:t>
            </w:r>
            <w:r w:rsidR="00B43CF4"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 and Rupert Snooks</w:t>
            </w:r>
          </w:p>
          <w:p w14:paraId="046FCF11" w14:textId="38BA82C5" w:rsidR="0078300B" w:rsidRPr="00301AF6" w:rsidRDefault="0078300B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>Leslie Findlay – Parish Clerk</w:t>
            </w:r>
          </w:p>
          <w:p w14:paraId="66BF1D58" w14:textId="7BD62D9F" w:rsidR="0078300B" w:rsidRPr="00301AF6" w:rsidRDefault="0078300B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D59F05" w14:textId="7B157ED9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</w:t>
            </w:r>
          </w:p>
        </w:tc>
      </w:tr>
      <w:tr w:rsidR="0078300B" w:rsidRPr="00301AF6" w14:paraId="47B37C8A" w14:textId="77777777" w:rsidTr="00301AF6">
        <w:tc>
          <w:tcPr>
            <w:tcW w:w="704" w:type="dxa"/>
          </w:tcPr>
          <w:p w14:paraId="212E1095" w14:textId="55DCDE74" w:rsidR="0078300B" w:rsidRPr="00301AF6" w:rsidRDefault="00463C09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8300B"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7796" w:type="dxa"/>
          </w:tcPr>
          <w:p w14:paraId="47D482D6" w14:textId="77777777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Apologies: </w:t>
            </w:r>
          </w:p>
          <w:p w14:paraId="52EF8483" w14:textId="0FF865B3" w:rsidR="0078300B" w:rsidRPr="00301AF6" w:rsidRDefault="0078300B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>Apologies received from Councill</w:t>
            </w:r>
            <w:r w:rsidR="00463C09"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ors </w:t>
            </w:r>
            <w:r w:rsidR="00B43CF4"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John Butler, </w:t>
            </w:r>
            <w:r w:rsidR="00B4148C"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Jane lock, </w:t>
            </w:r>
            <w:r w:rsidR="00415CB0" w:rsidRPr="00301AF6">
              <w:rPr>
                <w:rFonts w:ascii="Times New Roman" w:hAnsi="Times New Roman" w:cs="Times New Roman"/>
                <w:sz w:val="28"/>
                <w:szCs w:val="28"/>
              </w:rPr>
              <w:t>Adam Pilgrim &amp; George Triggs</w:t>
            </w:r>
          </w:p>
          <w:p w14:paraId="7F3EE2B1" w14:textId="15D97879" w:rsidR="0078300B" w:rsidRPr="00301AF6" w:rsidRDefault="0078300B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2A8B93D8" w14:textId="77777777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00B" w:rsidRPr="00301AF6" w14:paraId="64EBCBFA" w14:textId="77777777" w:rsidTr="00301AF6">
        <w:tc>
          <w:tcPr>
            <w:tcW w:w="704" w:type="dxa"/>
          </w:tcPr>
          <w:p w14:paraId="4BBDA761" w14:textId="0F4E5FB4" w:rsidR="0078300B" w:rsidRPr="00301AF6" w:rsidRDefault="00463C09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8300B"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7796" w:type="dxa"/>
          </w:tcPr>
          <w:p w14:paraId="16951352" w14:textId="22F66121" w:rsidR="0078300B" w:rsidRPr="00301AF6" w:rsidRDefault="0078300B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Conflicts of Interest:</w:t>
            </w:r>
            <w:r w:rsidR="00415CB0"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148C" w:rsidRPr="00301AF6">
              <w:rPr>
                <w:rFonts w:ascii="Times New Roman" w:hAnsi="Times New Roman" w:cs="Times New Roman"/>
                <w:sz w:val="28"/>
                <w:szCs w:val="28"/>
              </w:rPr>
              <w:t>None declared</w:t>
            </w:r>
          </w:p>
          <w:p w14:paraId="45CB07A2" w14:textId="3DCDADE6" w:rsidR="003C3347" w:rsidRPr="00301AF6" w:rsidRDefault="003C3347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8F0B210" w14:textId="77777777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00B" w:rsidRPr="00301AF6" w14:paraId="5F831AEA" w14:textId="77777777" w:rsidTr="00301AF6">
        <w:tc>
          <w:tcPr>
            <w:tcW w:w="704" w:type="dxa"/>
          </w:tcPr>
          <w:p w14:paraId="7C941251" w14:textId="77777777" w:rsidR="00063C71" w:rsidRPr="00301AF6" w:rsidRDefault="00463C09" w:rsidP="00463C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  <w:p w14:paraId="02588EEC" w14:textId="10BC136F" w:rsidR="00463C09" w:rsidRPr="00301AF6" w:rsidRDefault="00463C09" w:rsidP="00463C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FD308E" w14:textId="633F02F5" w:rsidR="00463C09" w:rsidRPr="00301AF6" w:rsidRDefault="00463C09" w:rsidP="00463C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7FFEEC1D" w14:textId="1BD854A2" w:rsidR="003E6A87" w:rsidRPr="00301AF6" w:rsidRDefault="003C3347" w:rsidP="00614E7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>The Council discussed the following application</w:t>
            </w:r>
            <w:r w:rsidR="00B43CF4" w:rsidRPr="00301A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B21B02E" w14:textId="77777777" w:rsidR="004B4514" w:rsidRPr="00301AF6" w:rsidRDefault="00782C30" w:rsidP="00B4148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22/01565/HOUSE Installation of four 6.0kW ground mounted solar panels at Thatches</w:t>
            </w:r>
          </w:p>
          <w:p w14:paraId="342BBD76" w14:textId="77777777" w:rsidR="00782C30" w:rsidRPr="00301AF6" w:rsidRDefault="00782C30" w:rsidP="00B4148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Councillors discussed this application and considered the objection and support given to this application.</w:t>
            </w:r>
          </w:p>
          <w:p w14:paraId="6B0CB68C" w14:textId="0D69A188" w:rsidR="00782C30" w:rsidRDefault="00782C30" w:rsidP="00B4148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Councillors had no objections in principle to the erection of 4 solar panels within the designated area subject to the following:</w:t>
            </w:r>
          </w:p>
          <w:p w14:paraId="28668512" w14:textId="77777777" w:rsidR="00301AF6" w:rsidRPr="00301AF6" w:rsidRDefault="00301AF6" w:rsidP="00B4148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0A59183" w14:textId="15559C21" w:rsidR="00782C30" w:rsidRDefault="00782C30" w:rsidP="00782C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Since the applicant has yet to obtain detailed advice from the perspective installer of the panels, a condition should be imposed requiring the subsequent prior approval by MDDC of a detailed location plan sh</w:t>
            </w:r>
            <w:r w:rsidR="00B46724"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wing the exact siting of the proposed panels (not exceeding 4)</w:t>
            </w:r>
            <w:r w:rsidR="00B46724"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the re-routed fencing, the location of hedging together with a technical specification including height and dimensions.</w:t>
            </w:r>
          </w:p>
          <w:p w14:paraId="10535AE9" w14:textId="77777777" w:rsidR="00301AF6" w:rsidRPr="00301AF6" w:rsidRDefault="00301AF6" w:rsidP="00301AF6">
            <w:pPr>
              <w:pStyle w:val="ListParagraph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2CEB743" w14:textId="68AE8EF5" w:rsidR="00B46724" w:rsidRDefault="00B46724" w:rsidP="00782C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 panels should be sited within the designated area in a manner which is calculated to minimise the overall visual impact.</w:t>
            </w:r>
          </w:p>
          <w:p w14:paraId="5E6E44B8" w14:textId="77777777" w:rsidR="00301AF6" w:rsidRPr="00301AF6" w:rsidRDefault="00301AF6" w:rsidP="00301AF6">
            <w:pPr>
              <w:pStyle w:val="ListParagrap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BAF481D" w14:textId="77777777" w:rsidR="00301AF6" w:rsidRPr="00301AF6" w:rsidRDefault="00301AF6" w:rsidP="00301AF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BD57C89" w14:textId="77777777" w:rsidR="00301AF6" w:rsidRPr="00301AF6" w:rsidRDefault="00301AF6" w:rsidP="00301AF6">
            <w:pPr>
              <w:pStyle w:val="ListParagraph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0811A1E" w14:textId="5DB767AE" w:rsidR="00B46724" w:rsidRDefault="00B46724" w:rsidP="00782C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Apart from t</w:t>
            </w:r>
            <w:r w:rsidR="00301AF6"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re-routing of the existing fence to enclose the solar panels and the planting of hedges, as suggested by MDDC, a consideration should be given to creating sufficient space </w:t>
            </w:r>
            <w:r w:rsidR="00301AF6"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between panels</w:t>
            </w: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and between the panels and hedges to allow for the ‘inter-planting’ of shrubs with a view to softening further the visual impact. If this is considered feasible, it may be necessary to allow for a small gate in the fencing and hedge on the side elevation of the designated area furthest from Garden House for the purpose of providing gardening access.</w:t>
            </w:r>
          </w:p>
          <w:p w14:paraId="6011786B" w14:textId="77777777" w:rsidR="00301AF6" w:rsidRPr="00301AF6" w:rsidRDefault="00301AF6" w:rsidP="00301AF6">
            <w:pPr>
              <w:pStyle w:val="ListParagraph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43E4B95" w14:textId="77777777" w:rsidR="00301AF6" w:rsidRDefault="00B46724" w:rsidP="00782C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If technically feasible, the panels should have a matte finish</w:t>
            </w:r>
          </w:p>
          <w:p w14:paraId="14E696DB" w14:textId="77777777" w:rsidR="00301AF6" w:rsidRPr="00301AF6" w:rsidRDefault="00301AF6" w:rsidP="00301AF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3D2588B" w14:textId="77777777" w:rsidR="00B46724" w:rsidRPr="00301AF6" w:rsidRDefault="00B46724" w:rsidP="00782C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When the final detailed plan and specification are submitted to MDDC for approval the Parish Council would like the opportunity to comment further on the proposal.</w:t>
            </w:r>
          </w:p>
          <w:p w14:paraId="403C7F4B" w14:textId="2A81E246" w:rsidR="00301AF6" w:rsidRPr="00301AF6" w:rsidRDefault="00301AF6" w:rsidP="00301AF6">
            <w:pPr>
              <w:pStyle w:val="ListParagraph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14:paraId="6BEC3390" w14:textId="2AA0C38A" w:rsidR="00C445D9" w:rsidRPr="00301AF6" w:rsidRDefault="00C445D9" w:rsidP="00614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300B" w:rsidRPr="00301AF6" w14:paraId="33C2F10E" w14:textId="77777777" w:rsidTr="00301AF6">
        <w:tc>
          <w:tcPr>
            <w:tcW w:w="704" w:type="dxa"/>
          </w:tcPr>
          <w:p w14:paraId="1A7F91F3" w14:textId="7B26F7D9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BE9D32" w14:textId="77777777" w:rsidR="005B0322" w:rsidRPr="00301AF6" w:rsidRDefault="005B0322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E73D80" w14:textId="77777777" w:rsidR="005B0322" w:rsidRPr="00301AF6" w:rsidRDefault="005B0322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181E54" w14:textId="18588C01" w:rsidR="005B0322" w:rsidRPr="00301AF6" w:rsidRDefault="005B0322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14:paraId="0A914501" w14:textId="77777777" w:rsidR="00D933DF" w:rsidRPr="00301AF6" w:rsidRDefault="00D933DF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039CE" w14:textId="3C2A8C6D" w:rsidR="0078300B" w:rsidRPr="00301AF6" w:rsidRDefault="00D933DF" w:rsidP="0078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D8" w:rsidRPr="00301AF6">
              <w:rPr>
                <w:rFonts w:ascii="Times New Roman" w:hAnsi="Times New Roman" w:cs="Times New Roman"/>
                <w:sz w:val="28"/>
                <w:szCs w:val="28"/>
              </w:rPr>
              <w:t xml:space="preserve">There being no other business the meeting closed at </w:t>
            </w:r>
            <w:r w:rsidR="00063C71" w:rsidRPr="00301A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01AF6" w:rsidRPr="00301A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42D8" w:rsidRPr="00301AF6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B457A2" w:rsidRPr="0030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01A9E60D" w14:textId="77777777" w:rsidR="0078300B" w:rsidRPr="00301AF6" w:rsidRDefault="0078300B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38C5F7" w14:textId="77777777" w:rsidR="005B0322" w:rsidRPr="00301AF6" w:rsidRDefault="005B0322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C68401" w14:textId="60F8ECCD" w:rsidR="005B0322" w:rsidRPr="00301AF6" w:rsidRDefault="005B0322" w:rsidP="007830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0E81F9C" w14:textId="6F5907B7" w:rsidR="00D842D8" w:rsidRDefault="00D842D8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D5FF0" w14:textId="0EE58A02" w:rsidR="005B0322" w:rsidRDefault="00301AF6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Cllr N Orchard</w:t>
      </w:r>
    </w:p>
    <w:p w14:paraId="0899D91F" w14:textId="1C108817" w:rsidR="00D842D8" w:rsidRPr="00D933DF" w:rsidRDefault="005B0322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Committee</w:t>
      </w:r>
    </w:p>
    <w:p w14:paraId="069DACBE" w14:textId="06D3950C" w:rsidR="003E6A87" w:rsidRPr="00D933DF" w:rsidRDefault="00D842D8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3DF">
        <w:rPr>
          <w:rFonts w:ascii="Times New Roman" w:hAnsi="Times New Roman" w:cs="Times New Roman"/>
          <w:b/>
          <w:bCs/>
          <w:sz w:val="24"/>
          <w:szCs w:val="24"/>
        </w:rPr>
        <w:t>Holcombe Rogus Parish Council</w:t>
      </w:r>
    </w:p>
    <w:p w14:paraId="02CF8EE7" w14:textId="77777777" w:rsidR="003E6A87" w:rsidRPr="00D933DF" w:rsidRDefault="003E6A87" w:rsidP="00D84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6A87" w:rsidRPr="00D933DF" w:rsidSect="00D933DF">
      <w:head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7394" w14:textId="77777777" w:rsidR="00A84B67" w:rsidRDefault="00A84B67" w:rsidP="0078300B">
      <w:pPr>
        <w:spacing w:after="0" w:line="240" w:lineRule="auto"/>
      </w:pPr>
      <w:r>
        <w:separator/>
      </w:r>
    </w:p>
  </w:endnote>
  <w:endnote w:type="continuationSeparator" w:id="0">
    <w:p w14:paraId="487B2FCD" w14:textId="77777777" w:rsidR="00A84B67" w:rsidRDefault="00A84B67" w:rsidP="007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731C" w14:textId="77777777" w:rsidR="00A84B67" w:rsidRDefault="00A84B67" w:rsidP="0078300B">
      <w:pPr>
        <w:spacing w:after="0" w:line="240" w:lineRule="auto"/>
      </w:pPr>
      <w:r>
        <w:separator/>
      </w:r>
    </w:p>
  </w:footnote>
  <w:footnote w:type="continuationSeparator" w:id="0">
    <w:p w14:paraId="695EEDF1" w14:textId="77777777" w:rsidR="00A84B67" w:rsidRDefault="00A84B67" w:rsidP="007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1A1C" w14:textId="55B7E0D6" w:rsidR="0078300B" w:rsidRDefault="0078300B">
    <w:pPr>
      <w:pStyle w:val="Header"/>
    </w:pPr>
    <w:r>
      <w:t xml:space="preserve">Holcombe Rogus Parish Council Planning Meeting </w:t>
    </w:r>
    <w:r w:rsidR="00415CB0">
      <w:t>8</w:t>
    </w:r>
    <w:r w:rsidR="00415CB0" w:rsidRPr="00415CB0">
      <w:rPr>
        <w:vertAlign w:val="superscript"/>
      </w:rPr>
      <w:t>th</w:t>
    </w:r>
    <w:r w:rsidR="00415CB0">
      <w:t xml:space="preserve"> September</w:t>
    </w:r>
    <w:r w:rsidR="00881FD7">
      <w:t xml:space="preserve"> </w:t>
    </w:r>
    <w:r w:rsidR="00B26A76">
      <w:t>202</w:t>
    </w:r>
    <w:r w:rsidR="00881FD7">
      <w:t>2</w:t>
    </w:r>
  </w:p>
  <w:p w14:paraId="3FA81B1F" w14:textId="77777777" w:rsidR="0078300B" w:rsidRDefault="0078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304"/>
    <w:multiLevelType w:val="hybridMultilevel"/>
    <w:tmpl w:val="B7D4F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66B39"/>
    <w:multiLevelType w:val="hybridMultilevel"/>
    <w:tmpl w:val="E5A4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D0E"/>
    <w:multiLevelType w:val="hybridMultilevel"/>
    <w:tmpl w:val="40C2E390"/>
    <w:lvl w:ilvl="0" w:tplc="D4A42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02D1"/>
    <w:multiLevelType w:val="hybridMultilevel"/>
    <w:tmpl w:val="95569F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42"/>
    <w:multiLevelType w:val="hybridMultilevel"/>
    <w:tmpl w:val="73A28F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767B4"/>
    <w:multiLevelType w:val="hybridMultilevel"/>
    <w:tmpl w:val="BAEA4E6C"/>
    <w:lvl w:ilvl="0" w:tplc="58CE2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920507">
    <w:abstractNumId w:val="1"/>
  </w:num>
  <w:num w:numId="2" w16cid:durableId="388577329">
    <w:abstractNumId w:val="0"/>
  </w:num>
  <w:num w:numId="3" w16cid:durableId="1466464527">
    <w:abstractNumId w:val="5"/>
  </w:num>
  <w:num w:numId="4" w16cid:durableId="583491454">
    <w:abstractNumId w:val="4"/>
  </w:num>
  <w:num w:numId="5" w16cid:durableId="1720124411">
    <w:abstractNumId w:val="3"/>
  </w:num>
  <w:num w:numId="6" w16cid:durableId="28967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0B"/>
    <w:rsid w:val="00063C71"/>
    <w:rsid w:val="001A4796"/>
    <w:rsid w:val="001F737D"/>
    <w:rsid w:val="002C4C67"/>
    <w:rsid w:val="00301AF6"/>
    <w:rsid w:val="003C3347"/>
    <w:rsid w:val="003E6A87"/>
    <w:rsid w:val="00415CB0"/>
    <w:rsid w:val="004202FB"/>
    <w:rsid w:val="00455C12"/>
    <w:rsid w:val="00463C09"/>
    <w:rsid w:val="004B4514"/>
    <w:rsid w:val="005820CD"/>
    <w:rsid w:val="005B0322"/>
    <w:rsid w:val="0061450A"/>
    <w:rsid w:val="00614E7F"/>
    <w:rsid w:val="006D233D"/>
    <w:rsid w:val="00743CC4"/>
    <w:rsid w:val="00767C2F"/>
    <w:rsid w:val="00771EEA"/>
    <w:rsid w:val="00781398"/>
    <w:rsid w:val="00782C30"/>
    <w:rsid w:val="0078300B"/>
    <w:rsid w:val="007C375D"/>
    <w:rsid w:val="008646C1"/>
    <w:rsid w:val="00881FD7"/>
    <w:rsid w:val="008B0754"/>
    <w:rsid w:val="008E3F1F"/>
    <w:rsid w:val="008F6095"/>
    <w:rsid w:val="0091452D"/>
    <w:rsid w:val="00947AA0"/>
    <w:rsid w:val="009564C9"/>
    <w:rsid w:val="00985610"/>
    <w:rsid w:val="009F508E"/>
    <w:rsid w:val="00A57BC4"/>
    <w:rsid w:val="00A84B67"/>
    <w:rsid w:val="00AA1B35"/>
    <w:rsid w:val="00AA38F4"/>
    <w:rsid w:val="00AA66BA"/>
    <w:rsid w:val="00AB633D"/>
    <w:rsid w:val="00AC2880"/>
    <w:rsid w:val="00B26A76"/>
    <w:rsid w:val="00B4148C"/>
    <w:rsid w:val="00B43CF4"/>
    <w:rsid w:val="00B457A2"/>
    <w:rsid w:val="00B46724"/>
    <w:rsid w:val="00BC517D"/>
    <w:rsid w:val="00C049E3"/>
    <w:rsid w:val="00C445D9"/>
    <w:rsid w:val="00C61CC2"/>
    <w:rsid w:val="00C86597"/>
    <w:rsid w:val="00CA1A46"/>
    <w:rsid w:val="00CF2DA3"/>
    <w:rsid w:val="00D13AD2"/>
    <w:rsid w:val="00D842D8"/>
    <w:rsid w:val="00D84BAB"/>
    <w:rsid w:val="00D933DF"/>
    <w:rsid w:val="00E26E81"/>
    <w:rsid w:val="00E405A0"/>
    <w:rsid w:val="00E8650C"/>
    <w:rsid w:val="00EF627D"/>
    <w:rsid w:val="00F13837"/>
    <w:rsid w:val="00F83F6E"/>
    <w:rsid w:val="00F87280"/>
    <w:rsid w:val="00F97305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1196"/>
  <w15:chartTrackingRefBased/>
  <w15:docId w15:val="{366026CE-9207-4D5A-90D1-595F28E0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0B"/>
  </w:style>
  <w:style w:type="paragraph" w:styleId="Footer">
    <w:name w:val="footer"/>
    <w:basedOn w:val="Normal"/>
    <w:link w:val="FooterChar"/>
    <w:uiPriority w:val="99"/>
    <w:unhideWhenUsed/>
    <w:rsid w:val="0078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0B"/>
  </w:style>
  <w:style w:type="table" w:styleId="TableGrid">
    <w:name w:val="Table Grid"/>
    <w:basedOn w:val="TableNormal"/>
    <w:uiPriority w:val="39"/>
    <w:rsid w:val="0078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33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334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C3347"/>
    <w:pPr>
      <w:ind w:left="720"/>
      <w:contextualSpacing/>
    </w:pPr>
  </w:style>
  <w:style w:type="paragraph" w:styleId="NoSpacing">
    <w:name w:val="No Spacing"/>
    <w:uiPriority w:val="1"/>
    <w:qFormat/>
    <w:rsid w:val="003E6A87"/>
    <w:pPr>
      <w:spacing w:after="0" w:line="240" w:lineRule="auto"/>
    </w:pPr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12B26-4B4D-49B7-B228-EDF2FD51DF23}"/>
</file>

<file path=customXml/itemProps2.xml><?xml version="1.0" encoding="utf-8"?>
<ds:datastoreItem xmlns:ds="http://schemas.openxmlformats.org/officeDocument/2006/customXml" ds:itemID="{85A34B3A-4B7F-4D79-BBAB-89598625D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5</cp:revision>
  <cp:lastPrinted>2022-09-09T09:27:00Z</cp:lastPrinted>
  <dcterms:created xsi:type="dcterms:W3CDTF">2022-09-08T19:20:00Z</dcterms:created>
  <dcterms:modified xsi:type="dcterms:W3CDTF">2022-09-09T09:28:00Z</dcterms:modified>
</cp:coreProperties>
</file>