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6EEA" w14:textId="043EB73B" w:rsidR="00051B95" w:rsidRPr="00B964A6" w:rsidRDefault="00477B77" w:rsidP="00051B95">
      <w:pPr>
        <w:jc w:val="center"/>
        <w:rPr>
          <w:b/>
          <w:sz w:val="24"/>
          <w:szCs w:val="24"/>
          <w:u w:val="single"/>
        </w:rPr>
      </w:pPr>
      <w:r>
        <w:rPr>
          <w:b/>
          <w:sz w:val="24"/>
          <w:szCs w:val="24"/>
          <w:u w:val="single"/>
        </w:rPr>
        <w:t>HOLCOMBE ROGUS PARISH COUNCIL 0</w:t>
      </w:r>
      <w:r w:rsidR="005A57BE">
        <w:rPr>
          <w:b/>
          <w:sz w:val="24"/>
          <w:szCs w:val="24"/>
          <w:u w:val="single"/>
        </w:rPr>
        <w:t>2</w:t>
      </w:r>
      <w:r>
        <w:rPr>
          <w:b/>
          <w:sz w:val="24"/>
          <w:szCs w:val="24"/>
          <w:u w:val="single"/>
        </w:rPr>
        <w:t>/</w:t>
      </w:r>
      <w:r w:rsidR="00FA0199">
        <w:rPr>
          <w:b/>
          <w:sz w:val="24"/>
          <w:szCs w:val="24"/>
          <w:u w:val="single"/>
        </w:rPr>
        <w:t>2</w:t>
      </w:r>
      <w:r w:rsidR="007B6B8E">
        <w:rPr>
          <w:b/>
          <w:sz w:val="24"/>
          <w:szCs w:val="24"/>
          <w:u w:val="single"/>
        </w:rPr>
        <w:t>3</w:t>
      </w:r>
    </w:p>
    <w:p w14:paraId="241BED49" w14:textId="77777777" w:rsidR="00051B95" w:rsidRPr="00B964A6" w:rsidRDefault="00051B95" w:rsidP="00051B95">
      <w:pPr>
        <w:jc w:val="center"/>
        <w:rPr>
          <w:b/>
          <w:sz w:val="24"/>
          <w:szCs w:val="24"/>
          <w:u w:val="single"/>
        </w:rPr>
      </w:pPr>
      <w:r w:rsidRPr="00B964A6">
        <w:rPr>
          <w:b/>
          <w:sz w:val="24"/>
          <w:szCs w:val="24"/>
          <w:u w:val="single"/>
        </w:rPr>
        <w:t xml:space="preserve">AGENDA FOR </w:t>
      </w:r>
    </w:p>
    <w:p w14:paraId="5E6AE11C" w14:textId="3CBC0A6E" w:rsidR="00F018D9" w:rsidRPr="00B964A6" w:rsidRDefault="005A57BE" w:rsidP="00F018D9">
      <w:pPr>
        <w:jc w:val="center"/>
        <w:rPr>
          <w:b/>
          <w:color w:val="FF0000"/>
          <w:sz w:val="24"/>
          <w:szCs w:val="24"/>
          <w:u w:val="single"/>
        </w:rPr>
      </w:pPr>
      <w:r>
        <w:rPr>
          <w:b/>
          <w:color w:val="FF0000"/>
          <w:sz w:val="24"/>
          <w:szCs w:val="24"/>
          <w:u w:val="single"/>
        </w:rPr>
        <w:t>FEBRUARY</w:t>
      </w:r>
      <w:r w:rsidR="00DD3506">
        <w:rPr>
          <w:b/>
          <w:color w:val="FF0000"/>
          <w:sz w:val="24"/>
          <w:szCs w:val="24"/>
          <w:u w:val="single"/>
        </w:rPr>
        <w:t xml:space="preserve"> </w:t>
      </w:r>
      <w:r w:rsidR="00051B95" w:rsidRPr="00B964A6">
        <w:rPr>
          <w:b/>
          <w:color w:val="FF0000"/>
          <w:sz w:val="24"/>
          <w:szCs w:val="24"/>
          <w:u w:val="single"/>
        </w:rPr>
        <w:t>ME</w:t>
      </w:r>
      <w:r w:rsidR="00F018D9" w:rsidRPr="00B964A6">
        <w:rPr>
          <w:b/>
          <w:color w:val="FF0000"/>
          <w:sz w:val="24"/>
          <w:szCs w:val="24"/>
          <w:u w:val="single"/>
        </w:rPr>
        <w:t>E</w:t>
      </w:r>
      <w:r w:rsidR="00051B95" w:rsidRPr="00B964A6">
        <w:rPr>
          <w:b/>
          <w:color w:val="FF0000"/>
          <w:sz w:val="24"/>
          <w:szCs w:val="24"/>
          <w:u w:val="single"/>
        </w:rPr>
        <w:t>TING</w:t>
      </w:r>
    </w:p>
    <w:p w14:paraId="454AD5F9" w14:textId="77777777" w:rsidR="00051B95" w:rsidRPr="00B964A6" w:rsidRDefault="00051B95" w:rsidP="00F018D9">
      <w:pPr>
        <w:jc w:val="center"/>
        <w:rPr>
          <w:sz w:val="24"/>
          <w:szCs w:val="24"/>
        </w:rPr>
      </w:pPr>
      <w:r w:rsidRPr="00B964A6">
        <w:rPr>
          <w:sz w:val="24"/>
          <w:szCs w:val="24"/>
        </w:rPr>
        <w:t>To Members of Holcombe Rogus Parish Council</w:t>
      </w:r>
    </w:p>
    <w:p w14:paraId="62FF9363" w14:textId="013A1895" w:rsidR="00191862" w:rsidRDefault="00F018D9" w:rsidP="00191862">
      <w:pPr>
        <w:jc w:val="center"/>
        <w:rPr>
          <w:sz w:val="24"/>
          <w:szCs w:val="24"/>
        </w:rPr>
      </w:pPr>
      <w:r w:rsidRPr="00B964A6">
        <w:rPr>
          <w:sz w:val="24"/>
          <w:szCs w:val="24"/>
        </w:rPr>
        <w:t>You</w:t>
      </w:r>
      <w:r w:rsidR="00051B95" w:rsidRPr="00B964A6">
        <w:rPr>
          <w:sz w:val="24"/>
          <w:szCs w:val="24"/>
        </w:rPr>
        <w:t xml:space="preserve"> are hereby </w:t>
      </w:r>
      <w:r w:rsidR="00477B77">
        <w:rPr>
          <w:sz w:val="24"/>
          <w:szCs w:val="24"/>
        </w:rPr>
        <w:t xml:space="preserve">summoned to attend the </w:t>
      </w:r>
      <w:r w:rsidR="00D63CFC">
        <w:rPr>
          <w:sz w:val="24"/>
          <w:szCs w:val="24"/>
        </w:rPr>
        <w:t>February</w:t>
      </w:r>
      <w:r w:rsidR="000B0F37">
        <w:rPr>
          <w:sz w:val="24"/>
          <w:szCs w:val="24"/>
        </w:rPr>
        <w:t xml:space="preserve"> </w:t>
      </w:r>
      <w:r w:rsidR="00051B95" w:rsidRPr="00B964A6">
        <w:rPr>
          <w:sz w:val="24"/>
          <w:szCs w:val="24"/>
        </w:rPr>
        <w:t>Meeting of the Parish Council on</w:t>
      </w:r>
    </w:p>
    <w:p w14:paraId="01C62651" w14:textId="37E711E0" w:rsidR="00051B95" w:rsidRPr="007341A5" w:rsidRDefault="00477B77" w:rsidP="00191862">
      <w:pPr>
        <w:jc w:val="center"/>
        <w:rPr>
          <w:b/>
          <w:bCs/>
          <w:sz w:val="24"/>
          <w:szCs w:val="24"/>
        </w:rPr>
      </w:pPr>
      <w:r>
        <w:rPr>
          <w:b/>
          <w:sz w:val="24"/>
          <w:szCs w:val="24"/>
        </w:rPr>
        <w:t>Thursday</w:t>
      </w:r>
      <w:r w:rsidR="00FA0199">
        <w:rPr>
          <w:b/>
          <w:sz w:val="24"/>
          <w:szCs w:val="24"/>
        </w:rPr>
        <w:t xml:space="preserve"> </w:t>
      </w:r>
      <w:r w:rsidR="005A57BE">
        <w:rPr>
          <w:b/>
          <w:sz w:val="24"/>
          <w:szCs w:val="24"/>
        </w:rPr>
        <w:t>23</w:t>
      </w:r>
      <w:r w:rsidR="005A57BE" w:rsidRPr="005A57BE">
        <w:rPr>
          <w:b/>
          <w:sz w:val="24"/>
          <w:szCs w:val="24"/>
          <w:vertAlign w:val="superscript"/>
        </w:rPr>
        <w:t>rd</w:t>
      </w:r>
      <w:r w:rsidR="005A57BE">
        <w:rPr>
          <w:b/>
          <w:sz w:val="24"/>
          <w:szCs w:val="24"/>
        </w:rPr>
        <w:t xml:space="preserve"> February</w:t>
      </w:r>
      <w:r w:rsidR="00452D4C">
        <w:rPr>
          <w:b/>
          <w:sz w:val="24"/>
          <w:szCs w:val="24"/>
        </w:rPr>
        <w:t xml:space="preserve"> </w:t>
      </w:r>
      <w:r>
        <w:rPr>
          <w:b/>
          <w:sz w:val="24"/>
          <w:szCs w:val="24"/>
        </w:rPr>
        <w:t>20</w:t>
      </w:r>
      <w:r w:rsidR="00FA0199">
        <w:rPr>
          <w:b/>
          <w:sz w:val="24"/>
          <w:szCs w:val="24"/>
        </w:rPr>
        <w:t>2</w:t>
      </w:r>
      <w:r w:rsidR="007B6B8E">
        <w:rPr>
          <w:b/>
          <w:sz w:val="24"/>
          <w:szCs w:val="24"/>
        </w:rPr>
        <w:t>3</w:t>
      </w:r>
      <w:r w:rsidR="002154D0">
        <w:rPr>
          <w:b/>
          <w:sz w:val="24"/>
          <w:szCs w:val="24"/>
        </w:rPr>
        <w:t xml:space="preserve"> </w:t>
      </w:r>
      <w:r w:rsidR="00051B95" w:rsidRPr="00B964A6">
        <w:rPr>
          <w:sz w:val="24"/>
          <w:szCs w:val="24"/>
        </w:rPr>
        <w:t>at the King George V M</w:t>
      </w:r>
      <w:r w:rsidR="00365CC2">
        <w:rPr>
          <w:sz w:val="24"/>
          <w:szCs w:val="24"/>
        </w:rPr>
        <w:t xml:space="preserve">emorial Hall, Holcombe Rogus </w:t>
      </w:r>
      <w:r w:rsidR="00972BC6">
        <w:rPr>
          <w:sz w:val="24"/>
          <w:szCs w:val="24"/>
        </w:rPr>
        <w:t xml:space="preserve">at </w:t>
      </w:r>
      <w:r w:rsidR="00972BC6" w:rsidRPr="007341A5">
        <w:rPr>
          <w:b/>
          <w:bCs/>
          <w:sz w:val="24"/>
          <w:szCs w:val="24"/>
        </w:rPr>
        <w:t>7.</w:t>
      </w:r>
      <w:r w:rsidR="00FA0199" w:rsidRPr="007341A5">
        <w:rPr>
          <w:b/>
          <w:bCs/>
          <w:sz w:val="24"/>
          <w:szCs w:val="24"/>
        </w:rPr>
        <w:t>00</w:t>
      </w:r>
      <w:r w:rsidR="00972BC6" w:rsidRPr="007341A5">
        <w:rPr>
          <w:b/>
          <w:bCs/>
          <w:sz w:val="24"/>
          <w:szCs w:val="24"/>
        </w:rPr>
        <w:t>pm</w:t>
      </w:r>
    </w:p>
    <w:p w14:paraId="29B8B3BD" w14:textId="77777777" w:rsidR="00FC6FAA" w:rsidRPr="00B964A6" w:rsidRDefault="00FC6FAA" w:rsidP="00051B95">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079"/>
        <w:gridCol w:w="1134"/>
      </w:tblGrid>
      <w:tr w:rsidR="00FC6FAA" w:rsidRPr="00B964A6" w14:paraId="29C8B7AC" w14:textId="77777777" w:rsidTr="0069063E">
        <w:tc>
          <w:tcPr>
            <w:tcW w:w="1017" w:type="dxa"/>
          </w:tcPr>
          <w:p w14:paraId="2DD429FD" w14:textId="10D2E618" w:rsidR="00B40D16" w:rsidRPr="00B964A6" w:rsidRDefault="00455872" w:rsidP="00051B95">
            <w:pPr>
              <w:rPr>
                <w:b/>
                <w:sz w:val="24"/>
                <w:szCs w:val="24"/>
              </w:rPr>
            </w:pPr>
            <w:r>
              <w:rPr>
                <w:b/>
                <w:sz w:val="24"/>
                <w:szCs w:val="24"/>
              </w:rPr>
              <w:t>2.1</w:t>
            </w:r>
          </w:p>
        </w:tc>
        <w:tc>
          <w:tcPr>
            <w:tcW w:w="8079" w:type="dxa"/>
          </w:tcPr>
          <w:p w14:paraId="3F5B8E99" w14:textId="404FBF29" w:rsidR="00D45911" w:rsidRDefault="00FC6FAA" w:rsidP="00051B95">
            <w:pPr>
              <w:rPr>
                <w:b/>
                <w:sz w:val="24"/>
                <w:szCs w:val="24"/>
              </w:rPr>
            </w:pPr>
            <w:r w:rsidRPr="00B964A6">
              <w:rPr>
                <w:b/>
                <w:sz w:val="24"/>
                <w:szCs w:val="24"/>
              </w:rPr>
              <w:t>Present and Apologies</w:t>
            </w:r>
          </w:p>
          <w:p w14:paraId="74C70211" w14:textId="0B931C11" w:rsidR="00C57DB1" w:rsidRPr="00D45911" w:rsidRDefault="00C57DB1" w:rsidP="00051B95">
            <w:pPr>
              <w:rPr>
                <w:sz w:val="24"/>
                <w:szCs w:val="24"/>
              </w:rPr>
            </w:pPr>
          </w:p>
          <w:p w14:paraId="11A36FC9" w14:textId="07E7520A" w:rsidR="00152431" w:rsidRPr="00B964A6" w:rsidRDefault="00152431" w:rsidP="0069063E">
            <w:pPr>
              <w:jc w:val="center"/>
              <w:rPr>
                <w:b/>
                <w:sz w:val="24"/>
                <w:szCs w:val="24"/>
              </w:rPr>
            </w:pPr>
            <w:r>
              <w:rPr>
                <w:b/>
                <w:sz w:val="24"/>
                <w:szCs w:val="24"/>
              </w:rPr>
              <w:t>OPEN FORUM</w:t>
            </w:r>
          </w:p>
        </w:tc>
        <w:tc>
          <w:tcPr>
            <w:tcW w:w="1134" w:type="dxa"/>
          </w:tcPr>
          <w:p w14:paraId="46043096" w14:textId="77777777" w:rsidR="00FC6FAA" w:rsidRPr="00B964A6" w:rsidRDefault="00FC6FAA" w:rsidP="00051B95">
            <w:pPr>
              <w:rPr>
                <w:b/>
                <w:sz w:val="24"/>
                <w:szCs w:val="24"/>
              </w:rPr>
            </w:pPr>
            <w:r w:rsidRPr="00B964A6">
              <w:rPr>
                <w:b/>
                <w:sz w:val="24"/>
                <w:szCs w:val="24"/>
              </w:rPr>
              <w:t>All</w:t>
            </w:r>
          </w:p>
        </w:tc>
      </w:tr>
      <w:tr w:rsidR="00FC6FAA" w:rsidRPr="00B964A6" w14:paraId="37ABF882" w14:textId="77777777" w:rsidTr="0069063E">
        <w:tc>
          <w:tcPr>
            <w:tcW w:w="1017" w:type="dxa"/>
          </w:tcPr>
          <w:p w14:paraId="143AF869" w14:textId="28CA7902" w:rsidR="00FC6FAA" w:rsidRPr="00B964A6" w:rsidRDefault="00455872" w:rsidP="00051B95">
            <w:pPr>
              <w:rPr>
                <w:b/>
                <w:sz w:val="24"/>
                <w:szCs w:val="24"/>
              </w:rPr>
            </w:pPr>
            <w:r>
              <w:rPr>
                <w:b/>
                <w:sz w:val="24"/>
                <w:szCs w:val="24"/>
              </w:rPr>
              <w:t>2.2</w:t>
            </w:r>
          </w:p>
        </w:tc>
        <w:tc>
          <w:tcPr>
            <w:tcW w:w="8079" w:type="dxa"/>
          </w:tcPr>
          <w:p w14:paraId="35588D17" w14:textId="77777777" w:rsidR="00FC6FAA" w:rsidRPr="00B964A6" w:rsidRDefault="00FC6FAA" w:rsidP="00051B95">
            <w:pPr>
              <w:rPr>
                <w:b/>
                <w:sz w:val="24"/>
                <w:szCs w:val="24"/>
              </w:rPr>
            </w:pPr>
            <w:r w:rsidRPr="00B964A6">
              <w:rPr>
                <w:b/>
                <w:sz w:val="24"/>
                <w:szCs w:val="24"/>
              </w:rPr>
              <w:t>Declaration of Interests</w:t>
            </w:r>
          </w:p>
          <w:p w14:paraId="212986FF" w14:textId="77777777" w:rsidR="00FC6FAA" w:rsidRPr="00B964A6" w:rsidRDefault="00FC6FAA" w:rsidP="00051B95">
            <w:pPr>
              <w:rPr>
                <w:b/>
                <w:sz w:val="24"/>
                <w:szCs w:val="24"/>
              </w:rPr>
            </w:pPr>
          </w:p>
        </w:tc>
        <w:tc>
          <w:tcPr>
            <w:tcW w:w="1134" w:type="dxa"/>
          </w:tcPr>
          <w:p w14:paraId="512C9DBB" w14:textId="77777777" w:rsidR="00FC6FAA" w:rsidRPr="00B964A6" w:rsidRDefault="00FC6FAA" w:rsidP="00051B95">
            <w:pPr>
              <w:rPr>
                <w:b/>
                <w:sz w:val="24"/>
                <w:szCs w:val="24"/>
              </w:rPr>
            </w:pPr>
            <w:r w:rsidRPr="00B964A6">
              <w:rPr>
                <w:b/>
                <w:sz w:val="24"/>
                <w:szCs w:val="24"/>
              </w:rPr>
              <w:t>All</w:t>
            </w:r>
          </w:p>
        </w:tc>
      </w:tr>
      <w:tr w:rsidR="00FC6FAA" w:rsidRPr="00B964A6" w14:paraId="10A0182F" w14:textId="77777777" w:rsidTr="0069063E">
        <w:tc>
          <w:tcPr>
            <w:tcW w:w="1017" w:type="dxa"/>
          </w:tcPr>
          <w:p w14:paraId="425A248E" w14:textId="77777777" w:rsidR="00B40D16" w:rsidRDefault="00455872" w:rsidP="00051B95">
            <w:pPr>
              <w:rPr>
                <w:b/>
                <w:sz w:val="24"/>
                <w:szCs w:val="24"/>
              </w:rPr>
            </w:pPr>
            <w:r>
              <w:rPr>
                <w:b/>
                <w:sz w:val="24"/>
                <w:szCs w:val="24"/>
              </w:rPr>
              <w:t>2.3</w:t>
            </w:r>
          </w:p>
          <w:p w14:paraId="574AAD4A" w14:textId="77777777" w:rsidR="00856F95" w:rsidRDefault="00856F95" w:rsidP="00051B95">
            <w:pPr>
              <w:rPr>
                <w:b/>
                <w:sz w:val="24"/>
                <w:szCs w:val="24"/>
              </w:rPr>
            </w:pPr>
            <w:r>
              <w:rPr>
                <w:b/>
                <w:sz w:val="24"/>
                <w:szCs w:val="24"/>
              </w:rPr>
              <w:t>2.3.1</w:t>
            </w:r>
          </w:p>
          <w:p w14:paraId="122F420D" w14:textId="584AAC09" w:rsidR="00856F95" w:rsidRPr="00B964A6" w:rsidRDefault="00856F95" w:rsidP="00051B95">
            <w:pPr>
              <w:rPr>
                <w:b/>
                <w:sz w:val="24"/>
                <w:szCs w:val="24"/>
              </w:rPr>
            </w:pPr>
            <w:r>
              <w:rPr>
                <w:b/>
                <w:sz w:val="24"/>
                <w:szCs w:val="24"/>
              </w:rPr>
              <w:t>2.3.2</w:t>
            </w:r>
          </w:p>
        </w:tc>
        <w:tc>
          <w:tcPr>
            <w:tcW w:w="8079" w:type="dxa"/>
          </w:tcPr>
          <w:p w14:paraId="3A05ADFC" w14:textId="77777777" w:rsidR="00FA1F0B" w:rsidRPr="0000786B" w:rsidRDefault="00FC6FAA" w:rsidP="008B6BC0">
            <w:pPr>
              <w:rPr>
                <w:b/>
                <w:sz w:val="24"/>
                <w:szCs w:val="24"/>
              </w:rPr>
            </w:pPr>
            <w:r w:rsidRPr="00B964A6">
              <w:rPr>
                <w:b/>
                <w:sz w:val="24"/>
                <w:szCs w:val="24"/>
              </w:rPr>
              <w:t>Minutes of Previous Meeting</w:t>
            </w:r>
            <w:r w:rsidR="00BD3BA4">
              <w:rPr>
                <w:b/>
                <w:sz w:val="24"/>
                <w:szCs w:val="24"/>
              </w:rPr>
              <w:t xml:space="preserve">s </w:t>
            </w:r>
            <w:r w:rsidR="00FC37FE">
              <w:rPr>
                <w:b/>
                <w:sz w:val="24"/>
                <w:szCs w:val="24"/>
              </w:rPr>
              <w:t>and Matters arising</w:t>
            </w:r>
          </w:p>
          <w:p w14:paraId="0E10D48F" w14:textId="3658A824" w:rsidR="00A67A4D" w:rsidRDefault="00A67A4D" w:rsidP="00A67A4D">
            <w:pPr>
              <w:spacing w:line="259" w:lineRule="auto"/>
              <w:rPr>
                <w:rFonts w:ascii="Times New Roman" w:hAnsi="Times New Roman" w:cs="Times New Roman"/>
              </w:rPr>
            </w:pPr>
            <w:r w:rsidRPr="003F114A">
              <w:rPr>
                <w:rFonts w:ascii="Times New Roman" w:hAnsi="Times New Roman" w:cs="Times New Roman"/>
              </w:rPr>
              <w:t xml:space="preserve">Street Lighting update </w:t>
            </w:r>
          </w:p>
          <w:p w14:paraId="02373FBA" w14:textId="09CFF860" w:rsidR="00856F95" w:rsidRPr="003F114A" w:rsidRDefault="00856F95" w:rsidP="00A67A4D">
            <w:pPr>
              <w:spacing w:line="259" w:lineRule="auto"/>
              <w:rPr>
                <w:rFonts w:ascii="Times New Roman" w:hAnsi="Times New Roman" w:cs="Times New Roman"/>
              </w:rPr>
            </w:pPr>
            <w:r>
              <w:rPr>
                <w:rFonts w:ascii="Times New Roman" w:hAnsi="Times New Roman" w:cs="Times New Roman"/>
              </w:rPr>
              <w:t>Drain clearing</w:t>
            </w:r>
          </w:p>
          <w:p w14:paraId="2A53D9E8" w14:textId="046F3F31" w:rsidR="00FA2CB9" w:rsidRPr="001E23AB" w:rsidRDefault="00FA2CB9" w:rsidP="00C823D2">
            <w:pPr>
              <w:rPr>
                <w:sz w:val="24"/>
                <w:szCs w:val="24"/>
              </w:rPr>
            </w:pPr>
          </w:p>
        </w:tc>
        <w:tc>
          <w:tcPr>
            <w:tcW w:w="1134" w:type="dxa"/>
          </w:tcPr>
          <w:p w14:paraId="6DDB693A" w14:textId="326DFCB3" w:rsidR="00D45911" w:rsidRDefault="00856F95" w:rsidP="001E23AB">
            <w:pPr>
              <w:rPr>
                <w:b/>
                <w:sz w:val="24"/>
                <w:szCs w:val="24"/>
              </w:rPr>
            </w:pPr>
            <w:r>
              <w:rPr>
                <w:b/>
                <w:sz w:val="24"/>
                <w:szCs w:val="24"/>
              </w:rPr>
              <w:t>AP</w:t>
            </w:r>
          </w:p>
          <w:p w14:paraId="40841D4B" w14:textId="6E767D51" w:rsidR="00856F95" w:rsidRDefault="00856F95" w:rsidP="001E23AB">
            <w:pPr>
              <w:rPr>
                <w:b/>
                <w:sz w:val="24"/>
                <w:szCs w:val="24"/>
              </w:rPr>
            </w:pPr>
            <w:r>
              <w:rPr>
                <w:b/>
                <w:sz w:val="24"/>
                <w:szCs w:val="24"/>
              </w:rPr>
              <w:t>LF</w:t>
            </w:r>
          </w:p>
          <w:p w14:paraId="52B27626" w14:textId="6C759CF4" w:rsidR="00856F95" w:rsidRDefault="00856F95" w:rsidP="001E23AB">
            <w:pPr>
              <w:rPr>
                <w:b/>
                <w:sz w:val="24"/>
                <w:szCs w:val="24"/>
              </w:rPr>
            </w:pPr>
            <w:r>
              <w:rPr>
                <w:b/>
                <w:sz w:val="24"/>
                <w:szCs w:val="24"/>
              </w:rPr>
              <w:t>LF</w:t>
            </w:r>
          </w:p>
          <w:p w14:paraId="3DF239CC" w14:textId="2D615D8B" w:rsidR="002C018B" w:rsidRPr="00B964A6" w:rsidRDefault="002C018B" w:rsidP="00C57DB1">
            <w:pPr>
              <w:rPr>
                <w:b/>
                <w:sz w:val="24"/>
                <w:szCs w:val="24"/>
              </w:rPr>
            </w:pPr>
          </w:p>
        </w:tc>
      </w:tr>
      <w:tr w:rsidR="00FA0199" w:rsidRPr="00B964A6" w14:paraId="1F749AF6" w14:textId="77777777" w:rsidTr="0069063E">
        <w:tc>
          <w:tcPr>
            <w:tcW w:w="1017" w:type="dxa"/>
          </w:tcPr>
          <w:p w14:paraId="4C4EBA34" w14:textId="77777777" w:rsidR="00A821EA" w:rsidRDefault="00455872" w:rsidP="005E4418">
            <w:pPr>
              <w:rPr>
                <w:b/>
                <w:sz w:val="24"/>
                <w:szCs w:val="24"/>
              </w:rPr>
            </w:pPr>
            <w:r>
              <w:rPr>
                <w:b/>
                <w:sz w:val="24"/>
                <w:szCs w:val="24"/>
              </w:rPr>
              <w:t>2.4</w:t>
            </w:r>
          </w:p>
          <w:p w14:paraId="6C7BE0CA" w14:textId="77777777" w:rsidR="00455872" w:rsidRDefault="00455872" w:rsidP="005E4418">
            <w:pPr>
              <w:rPr>
                <w:b/>
                <w:sz w:val="24"/>
                <w:szCs w:val="24"/>
              </w:rPr>
            </w:pPr>
            <w:r>
              <w:rPr>
                <w:b/>
                <w:sz w:val="24"/>
                <w:szCs w:val="24"/>
              </w:rPr>
              <w:t>2.4.1</w:t>
            </w:r>
          </w:p>
          <w:p w14:paraId="2629CF59" w14:textId="77777777" w:rsidR="00455872" w:rsidRDefault="00455872" w:rsidP="005E4418">
            <w:pPr>
              <w:rPr>
                <w:b/>
                <w:sz w:val="24"/>
                <w:szCs w:val="24"/>
              </w:rPr>
            </w:pPr>
          </w:p>
          <w:p w14:paraId="3632B5FF" w14:textId="77777777" w:rsidR="00455872" w:rsidRDefault="00455872" w:rsidP="005E4418">
            <w:pPr>
              <w:rPr>
                <w:b/>
                <w:sz w:val="24"/>
                <w:szCs w:val="24"/>
              </w:rPr>
            </w:pPr>
            <w:r>
              <w:rPr>
                <w:b/>
                <w:sz w:val="24"/>
                <w:szCs w:val="24"/>
              </w:rPr>
              <w:t>2.4.2</w:t>
            </w:r>
          </w:p>
          <w:p w14:paraId="7934ABF2" w14:textId="2326BECD" w:rsidR="008C77AF" w:rsidRPr="00B964A6" w:rsidRDefault="008C77AF" w:rsidP="005E4418">
            <w:pPr>
              <w:rPr>
                <w:b/>
                <w:sz w:val="24"/>
                <w:szCs w:val="24"/>
              </w:rPr>
            </w:pPr>
            <w:r>
              <w:rPr>
                <w:b/>
                <w:sz w:val="24"/>
                <w:szCs w:val="24"/>
              </w:rPr>
              <w:t>2.4.3</w:t>
            </w:r>
          </w:p>
        </w:tc>
        <w:tc>
          <w:tcPr>
            <w:tcW w:w="8079" w:type="dxa"/>
          </w:tcPr>
          <w:p w14:paraId="55C0F98C" w14:textId="585A22CA" w:rsidR="00C57DB1" w:rsidRDefault="00FA0199" w:rsidP="00FA0199">
            <w:pPr>
              <w:rPr>
                <w:b/>
                <w:sz w:val="24"/>
                <w:szCs w:val="24"/>
              </w:rPr>
            </w:pPr>
            <w:r w:rsidRPr="00B964A6">
              <w:rPr>
                <w:b/>
                <w:sz w:val="24"/>
                <w:szCs w:val="24"/>
              </w:rPr>
              <w:t>Environment</w:t>
            </w:r>
          </w:p>
          <w:p w14:paraId="3E81E8F7" w14:textId="77777777" w:rsidR="00FA0199" w:rsidRDefault="00FA0199" w:rsidP="00FA0199">
            <w:pPr>
              <w:rPr>
                <w:sz w:val="24"/>
                <w:szCs w:val="24"/>
                <w:u w:val="single"/>
              </w:rPr>
            </w:pPr>
            <w:r w:rsidRPr="007042F2">
              <w:rPr>
                <w:sz w:val="24"/>
                <w:szCs w:val="24"/>
                <w:u w:val="single"/>
              </w:rPr>
              <w:t>PROW</w:t>
            </w:r>
          </w:p>
          <w:p w14:paraId="4C53A491" w14:textId="2D2AEF77" w:rsidR="00C57DB1" w:rsidRDefault="00007E2A" w:rsidP="00FA0199">
            <w:pPr>
              <w:rPr>
                <w:bCs/>
                <w:sz w:val="24"/>
                <w:szCs w:val="24"/>
              </w:rPr>
            </w:pPr>
            <w:r>
              <w:rPr>
                <w:bCs/>
                <w:sz w:val="24"/>
                <w:szCs w:val="24"/>
              </w:rPr>
              <w:t>P3 application for grant 2023/24</w:t>
            </w:r>
          </w:p>
          <w:p w14:paraId="667D5699" w14:textId="6A71E03C" w:rsidR="008C77AF" w:rsidRDefault="00A821EA" w:rsidP="00FA0199">
            <w:pPr>
              <w:rPr>
                <w:bCs/>
                <w:sz w:val="24"/>
                <w:szCs w:val="24"/>
                <w:u w:val="single"/>
              </w:rPr>
            </w:pPr>
            <w:r w:rsidRPr="00A821EA">
              <w:rPr>
                <w:bCs/>
                <w:sz w:val="24"/>
                <w:szCs w:val="24"/>
                <w:u w:val="single"/>
              </w:rPr>
              <w:t>Canal</w:t>
            </w:r>
          </w:p>
          <w:p w14:paraId="76721984" w14:textId="652BDFA3" w:rsidR="008C77AF" w:rsidRDefault="008C77AF" w:rsidP="00FA0199">
            <w:pPr>
              <w:rPr>
                <w:bCs/>
                <w:sz w:val="24"/>
                <w:szCs w:val="24"/>
              </w:rPr>
            </w:pPr>
            <w:r>
              <w:rPr>
                <w:bCs/>
                <w:sz w:val="24"/>
                <w:szCs w:val="24"/>
                <w:u w:val="single"/>
              </w:rPr>
              <w:t xml:space="preserve">Westleigh Quarry Liaison Meeting </w:t>
            </w:r>
          </w:p>
          <w:p w14:paraId="74B55195" w14:textId="6B2D84FC" w:rsidR="006C1848" w:rsidRPr="004F0E83" w:rsidRDefault="006C1848" w:rsidP="00FA0199">
            <w:pPr>
              <w:rPr>
                <w:bCs/>
                <w:sz w:val="24"/>
                <w:szCs w:val="24"/>
              </w:rPr>
            </w:pPr>
          </w:p>
        </w:tc>
        <w:tc>
          <w:tcPr>
            <w:tcW w:w="1134" w:type="dxa"/>
          </w:tcPr>
          <w:p w14:paraId="7FDC78FC" w14:textId="3DBD564A" w:rsidR="00A821EA" w:rsidRDefault="00A821EA" w:rsidP="00051B95">
            <w:pPr>
              <w:rPr>
                <w:b/>
                <w:sz w:val="24"/>
                <w:szCs w:val="24"/>
              </w:rPr>
            </w:pPr>
          </w:p>
          <w:p w14:paraId="692628F8" w14:textId="77777777" w:rsidR="00455872" w:rsidRDefault="00455872" w:rsidP="00051B95">
            <w:pPr>
              <w:rPr>
                <w:b/>
                <w:sz w:val="24"/>
                <w:szCs w:val="24"/>
              </w:rPr>
            </w:pPr>
            <w:r>
              <w:rPr>
                <w:b/>
                <w:sz w:val="24"/>
                <w:szCs w:val="24"/>
              </w:rPr>
              <w:t>LF</w:t>
            </w:r>
          </w:p>
          <w:p w14:paraId="7CF48E5A" w14:textId="77777777" w:rsidR="00455872" w:rsidRDefault="00455872" w:rsidP="00051B95">
            <w:pPr>
              <w:rPr>
                <w:b/>
                <w:sz w:val="24"/>
                <w:szCs w:val="24"/>
              </w:rPr>
            </w:pPr>
          </w:p>
          <w:p w14:paraId="406A7E5C" w14:textId="20727506" w:rsidR="008C77AF" w:rsidRDefault="00455872" w:rsidP="00051B95">
            <w:pPr>
              <w:rPr>
                <w:b/>
                <w:sz w:val="24"/>
                <w:szCs w:val="24"/>
              </w:rPr>
            </w:pPr>
            <w:r>
              <w:rPr>
                <w:b/>
                <w:sz w:val="24"/>
                <w:szCs w:val="24"/>
              </w:rPr>
              <w:t>AP</w:t>
            </w:r>
          </w:p>
          <w:p w14:paraId="6B07A5E8" w14:textId="19A50307" w:rsidR="008C77AF" w:rsidRPr="00B964A6" w:rsidRDefault="008C77AF" w:rsidP="00051B95">
            <w:pPr>
              <w:rPr>
                <w:b/>
                <w:sz w:val="24"/>
                <w:szCs w:val="24"/>
              </w:rPr>
            </w:pPr>
            <w:r>
              <w:rPr>
                <w:b/>
                <w:sz w:val="24"/>
                <w:szCs w:val="24"/>
              </w:rPr>
              <w:t>JL</w:t>
            </w:r>
          </w:p>
        </w:tc>
      </w:tr>
      <w:tr w:rsidR="00FC6FAA" w:rsidRPr="00B964A6" w14:paraId="2F4F49A8" w14:textId="77777777" w:rsidTr="0069063E">
        <w:tc>
          <w:tcPr>
            <w:tcW w:w="1017" w:type="dxa"/>
          </w:tcPr>
          <w:p w14:paraId="1D2C6B2D" w14:textId="77777777" w:rsidR="00B40D16" w:rsidRDefault="00455872" w:rsidP="005A57BE">
            <w:pPr>
              <w:rPr>
                <w:b/>
                <w:sz w:val="24"/>
                <w:szCs w:val="24"/>
              </w:rPr>
            </w:pPr>
            <w:r>
              <w:rPr>
                <w:b/>
                <w:sz w:val="24"/>
                <w:szCs w:val="24"/>
              </w:rPr>
              <w:t>2.5</w:t>
            </w:r>
          </w:p>
          <w:p w14:paraId="1FFDB680" w14:textId="77777777" w:rsidR="00455872" w:rsidRDefault="00455872" w:rsidP="005A57BE">
            <w:pPr>
              <w:rPr>
                <w:b/>
                <w:sz w:val="24"/>
                <w:szCs w:val="24"/>
              </w:rPr>
            </w:pPr>
            <w:r>
              <w:rPr>
                <w:b/>
                <w:sz w:val="24"/>
                <w:szCs w:val="24"/>
              </w:rPr>
              <w:t>2.5.1</w:t>
            </w:r>
          </w:p>
          <w:p w14:paraId="6DB57254" w14:textId="77777777" w:rsidR="00455872" w:rsidRDefault="00455872" w:rsidP="005A57BE">
            <w:pPr>
              <w:rPr>
                <w:b/>
                <w:sz w:val="24"/>
                <w:szCs w:val="24"/>
              </w:rPr>
            </w:pPr>
          </w:p>
          <w:p w14:paraId="6384052E" w14:textId="77777777" w:rsidR="00455872" w:rsidRDefault="00455872" w:rsidP="005A57BE">
            <w:pPr>
              <w:rPr>
                <w:b/>
                <w:sz w:val="24"/>
                <w:szCs w:val="24"/>
              </w:rPr>
            </w:pPr>
          </w:p>
          <w:p w14:paraId="361DD2B8" w14:textId="77777777" w:rsidR="00455872" w:rsidRDefault="00455872" w:rsidP="005A57BE">
            <w:pPr>
              <w:rPr>
                <w:b/>
                <w:sz w:val="24"/>
                <w:szCs w:val="24"/>
              </w:rPr>
            </w:pPr>
            <w:r>
              <w:rPr>
                <w:b/>
                <w:sz w:val="24"/>
                <w:szCs w:val="24"/>
              </w:rPr>
              <w:t>2.5.2</w:t>
            </w:r>
          </w:p>
          <w:p w14:paraId="15DA7AA3" w14:textId="77777777" w:rsidR="00856F95" w:rsidRDefault="00856F95" w:rsidP="005A57BE">
            <w:pPr>
              <w:rPr>
                <w:b/>
                <w:sz w:val="24"/>
                <w:szCs w:val="24"/>
              </w:rPr>
            </w:pPr>
            <w:r>
              <w:rPr>
                <w:b/>
                <w:sz w:val="24"/>
                <w:szCs w:val="24"/>
              </w:rPr>
              <w:t>2.5.2.1</w:t>
            </w:r>
          </w:p>
          <w:p w14:paraId="265C6FA9" w14:textId="77777777" w:rsidR="00856F95" w:rsidRDefault="00856F95" w:rsidP="005A57BE">
            <w:pPr>
              <w:rPr>
                <w:b/>
                <w:sz w:val="24"/>
                <w:szCs w:val="24"/>
              </w:rPr>
            </w:pPr>
            <w:r>
              <w:rPr>
                <w:b/>
                <w:sz w:val="24"/>
                <w:szCs w:val="24"/>
              </w:rPr>
              <w:t>2.5.2.2</w:t>
            </w:r>
          </w:p>
          <w:p w14:paraId="3796B635" w14:textId="5B8A118E" w:rsidR="00856F95" w:rsidRPr="00B964A6" w:rsidRDefault="00856F95" w:rsidP="005A57BE">
            <w:pPr>
              <w:rPr>
                <w:b/>
                <w:sz w:val="24"/>
                <w:szCs w:val="24"/>
              </w:rPr>
            </w:pPr>
            <w:r>
              <w:rPr>
                <w:b/>
                <w:sz w:val="24"/>
                <w:szCs w:val="24"/>
              </w:rPr>
              <w:t>2.5.2.3</w:t>
            </w:r>
          </w:p>
        </w:tc>
        <w:tc>
          <w:tcPr>
            <w:tcW w:w="8079" w:type="dxa"/>
          </w:tcPr>
          <w:p w14:paraId="2BD8E8CB" w14:textId="77777777" w:rsidR="00FC6FAA" w:rsidRPr="00B964A6" w:rsidRDefault="00FC6FAA" w:rsidP="00051B95">
            <w:pPr>
              <w:rPr>
                <w:b/>
                <w:sz w:val="24"/>
                <w:szCs w:val="24"/>
              </w:rPr>
            </w:pPr>
            <w:r w:rsidRPr="00B964A6">
              <w:rPr>
                <w:b/>
                <w:sz w:val="24"/>
                <w:szCs w:val="24"/>
              </w:rPr>
              <w:t>Highways</w:t>
            </w:r>
          </w:p>
          <w:p w14:paraId="3B678FE9" w14:textId="2CEA902F" w:rsidR="00A81BC7" w:rsidRDefault="00FC6FAA" w:rsidP="00A81BC7">
            <w:pPr>
              <w:rPr>
                <w:sz w:val="24"/>
                <w:szCs w:val="24"/>
              </w:rPr>
            </w:pPr>
            <w:r w:rsidRPr="0069063E">
              <w:rPr>
                <w:sz w:val="24"/>
                <w:szCs w:val="24"/>
                <w:u w:val="single"/>
              </w:rPr>
              <w:t>To report on work carried out by Highways Dept</w:t>
            </w:r>
            <w:r w:rsidR="00856F95">
              <w:rPr>
                <w:sz w:val="24"/>
                <w:szCs w:val="24"/>
              </w:rPr>
              <w:t>:</w:t>
            </w:r>
          </w:p>
          <w:p w14:paraId="065DCB4D" w14:textId="0EB54A86" w:rsidR="00676FE0" w:rsidRDefault="008B3502" w:rsidP="00A81BC7">
            <w:pPr>
              <w:rPr>
                <w:sz w:val="24"/>
                <w:szCs w:val="24"/>
              </w:rPr>
            </w:pPr>
            <w:r>
              <w:rPr>
                <w:sz w:val="24"/>
                <w:szCs w:val="24"/>
              </w:rPr>
              <w:t>Pothole repaired by Kennel Bridge</w:t>
            </w:r>
          </w:p>
          <w:p w14:paraId="7F7EA498" w14:textId="77777777" w:rsidR="008B3502" w:rsidRDefault="008B3502" w:rsidP="00A81BC7">
            <w:pPr>
              <w:rPr>
                <w:sz w:val="24"/>
                <w:szCs w:val="24"/>
              </w:rPr>
            </w:pPr>
          </w:p>
          <w:p w14:paraId="4D3007D4" w14:textId="3DAA2029" w:rsidR="00C823D2" w:rsidRDefault="00FC6FAA" w:rsidP="00051B95">
            <w:pPr>
              <w:rPr>
                <w:sz w:val="24"/>
                <w:szCs w:val="24"/>
              </w:rPr>
            </w:pPr>
            <w:r w:rsidRPr="0069063E">
              <w:rPr>
                <w:sz w:val="24"/>
                <w:szCs w:val="24"/>
                <w:u w:val="single"/>
              </w:rPr>
              <w:t>To receive reports of repairs</w:t>
            </w:r>
            <w:r w:rsidR="00856F95">
              <w:rPr>
                <w:sz w:val="24"/>
                <w:szCs w:val="24"/>
              </w:rPr>
              <w:t>:</w:t>
            </w:r>
          </w:p>
          <w:p w14:paraId="53F3271E" w14:textId="77777777" w:rsidR="005757D9" w:rsidRDefault="003F114A" w:rsidP="005A57BE">
            <w:pPr>
              <w:rPr>
                <w:sz w:val="24"/>
                <w:szCs w:val="24"/>
              </w:rPr>
            </w:pPr>
            <w:r>
              <w:rPr>
                <w:sz w:val="24"/>
                <w:szCs w:val="24"/>
              </w:rPr>
              <w:t>Mud on the road from the chapel down to Wardmoor and beyond.</w:t>
            </w:r>
          </w:p>
          <w:p w14:paraId="647E4A13" w14:textId="4767D764" w:rsidR="00856F95" w:rsidRDefault="00856F95" w:rsidP="005A57BE">
            <w:pPr>
              <w:rPr>
                <w:sz w:val="24"/>
                <w:szCs w:val="24"/>
              </w:rPr>
            </w:pPr>
            <w:r>
              <w:rPr>
                <w:sz w:val="24"/>
                <w:szCs w:val="24"/>
              </w:rPr>
              <w:t xml:space="preserve">Broken finger post at Four </w:t>
            </w:r>
            <w:r w:rsidR="00B9010F">
              <w:rPr>
                <w:sz w:val="24"/>
                <w:szCs w:val="24"/>
              </w:rPr>
              <w:t>E</w:t>
            </w:r>
            <w:r>
              <w:rPr>
                <w:sz w:val="24"/>
                <w:szCs w:val="24"/>
              </w:rPr>
              <w:t>lms</w:t>
            </w:r>
            <w:r w:rsidR="00B9010F">
              <w:rPr>
                <w:sz w:val="24"/>
                <w:szCs w:val="24"/>
              </w:rPr>
              <w:t xml:space="preserve"> (</w:t>
            </w:r>
            <w:r w:rsidR="00B9010F" w:rsidRPr="00B9010F">
              <w:rPr>
                <w:i/>
                <w:iCs/>
                <w:sz w:val="24"/>
                <w:szCs w:val="24"/>
              </w:rPr>
              <w:t>reported 15/2/23 reference W231592743</w:t>
            </w:r>
            <w:r w:rsidR="00B9010F">
              <w:rPr>
                <w:sz w:val="24"/>
                <w:szCs w:val="24"/>
              </w:rPr>
              <w:t>)</w:t>
            </w:r>
          </w:p>
          <w:p w14:paraId="70DF090E" w14:textId="77777777" w:rsidR="00856F95" w:rsidRDefault="00856F95" w:rsidP="005A57BE">
            <w:pPr>
              <w:rPr>
                <w:sz w:val="24"/>
                <w:szCs w:val="24"/>
              </w:rPr>
            </w:pPr>
            <w:r>
              <w:rPr>
                <w:sz w:val="24"/>
                <w:szCs w:val="24"/>
              </w:rPr>
              <w:t>Street light broken at Whitebrook</w:t>
            </w:r>
          </w:p>
          <w:p w14:paraId="1A6B00AF" w14:textId="6CDCE235" w:rsidR="00856F95" w:rsidRPr="00B964A6" w:rsidRDefault="00856F95" w:rsidP="005A57BE">
            <w:pPr>
              <w:rPr>
                <w:sz w:val="24"/>
                <w:szCs w:val="24"/>
              </w:rPr>
            </w:pPr>
          </w:p>
        </w:tc>
        <w:tc>
          <w:tcPr>
            <w:tcW w:w="1134" w:type="dxa"/>
          </w:tcPr>
          <w:p w14:paraId="22B69999" w14:textId="7806B114" w:rsidR="00DD6FD4" w:rsidRDefault="00007E2A" w:rsidP="00477B77">
            <w:pPr>
              <w:rPr>
                <w:b/>
                <w:sz w:val="24"/>
                <w:szCs w:val="24"/>
              </w:rPr>
            </w:pPr>
            <w:r>
              <w:rPr>
                <w:b/>
                <w:sz w:val="24"/>
                <w:szCs w:val="24"/>
              </w:rPr>
              <w:t>RS</w:t>
            </w:r>
          </w:p>
          <w:p w14:paraId="33C43757" w14:textId="098BCDD0" w:rsidR="00455872" w:rsidRDefault="00455872" w:rsidP="00477B77">
            <w:pPr>
              <w:rPr>
                <w:b/>
                <w:sz w:val="24"/>
                <w:szCs w:val="24"/>
              </w:rPr>
            </w:pPr>
          </w:p>
          <w:p w14:paraId="536369CC" w14:textId="27DE8AA8" w:rsidR="00455872" w:rsidRDefault="00455872" w:rsidP="00477B77">
            <w:pPr>
              <w:rPr>
                <w:b/>
                <w:sz w:val="24"/>
                <w:szCs w:val="24"/>
              </w:rPr>
            </w:pPr>
          </w:p>
          <w:p w14:paraId="1F7A16D1" w14:textId="29CA03DA" w:rsidR="00455872" w:rsidRDefault="00455872" w:rsidP="00477B77">
            <w:pPr>
              <w:rPr>
                <w:b/>
                <w:sz w:val="24"/>
                <w:szCs w:val="24"/>
              </w:rPr>
            </w:pPr>
          </w:p>
          <w:p w14:paraId="46029750" w14:textId="6C73BF16" w:rsidR="00455872" w:rsidRDefault="00455872" w:rsidP="00477B77">
            <w:pPr>
              <w:rPr>
                <w:b/>
                <w:sz w:val="24"/>
                <w:szCs w:val="24"/>
              </w:rPr>
            </w:pPr>
          </w:p>
          <w:p w14:paraId="5DCE3501" w14:textId="207CA51D" w:rsidR="00007E2A" w:rsidRDefault="00007E2A" w:rsidP="00477B77">
            <w:pPr>
              <w:rPr>
                <w:b/>
                <w:sz w:val="24"/>
                <w:szCs w:val="24"/>
              </w:rPr>
            </w:pPr>
          </w:p>
          <w:p w14:paraId="0007337F" w14:textId="65CB5717" w:rsidR="00007E2A" w:rsidRPr="00B964A6" w:rsidRDefault="00007E2A" w:rsidP="00477B77">
            <w:pPr>
              <w:rPr>
                <w:b/>
                <w:sz w:val="24"/>
                <w:szCs w:val="24"/>
              </w:rPr>
            </w:pPr>
          </w:p>
        </w:tc>
      </w:tr>
      <w:tr w:rsidR="00FC6FAA" w:rsidRPr="00B964A6" w14:paraId="73DAB5F6" w14:textId="77777777" w:rsidTr="0069063E">
        <w:tc>
          <w:tcPr>
            <w:tcW w:w="1017" w:type="dxa"/>
          </w:tcPr>
          <w:p w14:paraId="733562FF" w14:textId="77777777" w:rsidR="0018070D" w:rsidRDefault="00455872" w:rsidP="00FA0199">
            <w:pPr>
              <w:rPr>
                <w:b/>
                <w:sz w:val="24"/>
                <w:szCs w:val="24"/>
              </w:rPr>
            </w:pPr>
            <w:r>
              <w:rPr>
                <w:b/>
                <w:sz w:val="24"/>
                <w:szCs w:val="24"/>
              </w:rPr>
              <w:t>2.6</w:t>
            </w:r>
          </w:p>
          <w:p w14:paraId="6CCB9A9A" w14:textId="3DA35F03" w:rsidR="00455872" w:rsidRPr="00B964A6" w:rsidRDefault="00455872" w:rsidP="00FA0199">
            <w:pPr>
              <w:rPr>
                <w:b/>
                <w:sz w:val="24"/>
                <w:szCs w:val="24"/>
              </w:rPr>
            </w:pPr>
            <w:r>
              <w:rPr>
                <w:b/>
                <w:sz w:val="24"/>
                <w:szCs w:val="24"/>
              </w:rPr>
              <w:t>2.6.1</w:t>
            </w:r>
          </w:p>
        </w:tc>
        <w:tc>
          <w:tcPr>
            <w:tcW w:w="8079" w:type="dxa"/>
          </w:tcPr>
          <w:p w14:paraId="59F6E973" w14:textId="18F59875" w:rsidR="00FC6FAA" w:rsidRDefault="00FC6FAA" w:rsidP="00051B95">
            <w:pPr>
              <w:rPr>
                <w:b/>
                <w:sz w:val="24"/>
                <w:szCs w:val="24"/>
              </w:rPr>
            </w:pPr>
            <w:r w:rsidRPr="00B964A6">
              <w:rPr>
                <w:b/>
                <w:sz w:val="24"/>
                <w:szCs w:val="24"/>
              </w:rPr>
              <w:t>Planning</w:t>
            </w:r>
          </w:p>
          <w:p w14:paraId="20E6910E" w14:textId="0AB67030" w:rsidR="003F114A" w:rsidRDefault="003F114A" w:rsidP="00051B95">
            <w:pPr>
              <w:rPr>
                <w:b/>
                <w:sz w:val="24"/>
                <w:szCs w:val="24"/>
              </w:rPr>
            </w:pPr>
            <w:r>
              <w:rPr>
                <w:b/>
                <w:sz w:val="24"/>
                <w:szCs w:val="24"/>
              </w:rPr>
              <w:t>New applications to be discussed:</w:t>
            </w:r>
          </w:p>
          <w:p w14:paraId="34D06A75" w14:textId="16133B0B" w:rsidR="0075293C" w:rsidRPr="00856F95" w:rsidRDefault="003F114A" w:rsidP="00FA0199">
            <w:pPr>
              <w:rPr>
                <w:bCs/>
                <w:sz w:val="24"/>
                <w:szCs w:val="24"/>
              </w:rPr>
            </w:pPr>
            <w:r>
              <w:rPr>
                <w:b/>
                <w:sz w:val="24"/>
                <w:szCs w:val="24"/>
              </w:rPr>
              <w:t xml:space="preserve">22/00907/FULL </w:t>
            </w:r>
            <w:r w:rsidRPr="003F114A">
              <w:rPr>
                <w:bCs/>
                <w:sz w:val="24"/>
                <w:szCs w:val="24"/>
              </w:rPr>
              <w:t>Retention of disused quarry for use as two firing ranges</w:t>
            </w:r>
            <w:r>
              <w:rPr>
                <w:bCs/>
                <w:sz w:val="24"/>
                <w:szCs w:val="24"/>
              </w:rPr>
              <w:t>- further information (noise assessment statement)</w:t>
            </w:r>
          </w:p>
          <w:p w14:paraId="6AA12F94" w14:textId="04ACEC43" w:rsidR="00437864" w:rsidRPr="00145C90" w:rsidRDefault="00437864" w:rsidP="00D63CFC">
            <w:pPr>
              <w:rPr>
                <w:bCs/>
                <w:i/>
                <w:iCs/>
                <w:sz w:val="24"/>
                <w:szCs w:val="24"/>
              </w:rPr>
            </w:pPr>
          </w:p>
        </w:tc>
        <w:tc>
          <w:tcPr>
            <w:tcW w:w="1134" w:type="dxa"/>
          </w:tcPr>
          <w:p w14:paraId="00A529C6" w14:textId="77777777" w:rsidR="00FC6FAA" w:rsidRDefault="009F6C5F" w:rsidP="00051B95">
            <w:pPr>
              <w:rPr>
                <w:b/>
                <w:sz w:val="24"/>
                <w:szCs w:val="24"/>
              </w:rPr>
            </w:pPr>
            <w:r>
              <w:rPr>
                <w:b/>
                <w:sz w:val="24"/>
                <w:szCs w:val="24"/>
              </w:rPr>
              <w:t>JHB</w:t>
            </w:r>
          </w:p>
          <w:p w14:paraId="44AB1F40" w14:textId="66675919" w:rsidR="0018070D" w:rsidRPr="00B964A6" w:rsidRDefault="0018070D" w:rsidP="00051B95">
            <w:pPr>
              <w:rPr>
                <w:b/>
                <w:sz w:val="24"/>
                <w:szCs w:val="24"/>
              </w:rPr>
            </w:pPr>
          </w:p>
        </w:tc>
      </w:tr>
      <w:tr w:rsidR="00EB53DB" w:rsidRPr="00B964A6" w14:paraId="7BA7277F" w14:textId="77777777" w:rsidTr="0069063E">
        <w:tc>
          <w:tcPr>
            <w:tcW w:w="1017" w:type="dxa"/>
          </w:tcPr>
          <w:p w14:paraId="2726327C" w14:textId="77777777" w:rsidR="0018070D" w:rsidRDefault="00455872" w:rsidP="00FA0199">
            <w:pPr>
              <w:rPr>
                <w:b/>
                <w:sz w:val="24"/>
                <w:szCs w:val="24"/>
              </w:rPr>
            </w:pPr>
            <w:r>
              <w:rPr>
                <w:b/>
                <w:sz w:val="24"/>
                <w:szCs w:val="24"/>
              </w:rPr>
              <w:t>2.7</w:t>
            </w:r>
          </w:p>
          <w:p w14:paraId="492FC9C7" w14:textId="77777777" w:rsidR="00455872" w:rsidRDefault="00455872" w:rsidP="00FA0199">
            <w:pPr>
              <w:rPr>
                <w:b/>
                <w:sz w:val="24"/>
                <w:szCs w:val="24"/>
              </w:rPr>
            </w:pPr>
            <w:r>
              <w:rPr>
                <w:b/>
                <w:sz w:val="24"/>
                <w:szCs w:val="24"/>
              </w:rPr>
              <w:t>2.7.1</w:t>
            </w:r>
          </w:p>
          <w:p w14:paraId="1B858C53" w14:textId="2423E2BE" w:rsidR="00455872" w:rsidRPr="00B964A6" w:rsidRDefault="00455872" w:rsidP="00FA0199">
            <w:pPr>
              <w:rPr>
                <w:b/>
                <w:sz w:val="24"/>
                <w:szCs w:val="24"/>
              </w:rPr>
            </w:pPr>
            <w:r>
              <w:rPr>
                <w:b/>
                <w:sz w:val="24"/>
                <w:szCs w:val="24"/>
              </w:rPr>
              <w:t>2.7.2</w:t>
            </w:r>
          </w:p>
        </w:tc>
        <w:tc>
          <w:tcPr>
            <w:tcW w:w="8079" w:type="dxa"/>
          </w:tcPr>
          <w:p w14:paraId="7E09E86A" w14:textId="3F17A0CC" w:rsidR="002520A6" w:rsidRDefault="00C823D2" w:rsidP="002520A6">
            <w:pPr>
              <w:rPr>
                <w:b/>
                <w:sz w:val="24"/>
                <w:szCs w:val="24"/>
              </w:rPr>
            </w:pPr>
            <w:r>
              <w:rPr>
                <w:b/>
                <w:sz w:val="24"/>
                <w:szCs w:val="24"/>
              </w:rPr>
              <w:t>Mary Fewings Playpark</w:t>
            </w:r>
          </w:p>
          <w:p w14:paraId="29E1F874" w14:textId="29D18FDB" w:rsidR="000F674C" w:rsidRDefault="008B3502" w:rsidP="00C823D2">
            <w:pPr>
              <w:rPr>
                <w:bCs/>
                <w:sz w:val="24"/>
                <w:szCs w:val="24"/>
              </w:rPr>
            </w:pPr>
            <w:r>
              <w:rPr>
                <w:bCs/>
                <w:sz w:val="24"/>
                <w:szCs w:val="24"/>
              </w:rPr>
              <w:t>January Monthly inspection – no faults</w:t>
            </w:r>
          </w:p>
          <w:p w14:paraId="6788800D" w14:textId="0E79DECD" w:rsidR="008B3502" w:rsidRDefault="008B3502" w:rsidP="00C823D2">
            <w:pPr>
              <w:rPr>
                <w:bCs/>
                <w:sz w:val="24"/>
                <w:szCs w:val="24"/>
              </w:rPr>
            </w:pPr>
            <w:r>
              <w:rPr>
                <w:bCs/>
                <w:sz w:val="24"/>
                <w:szCs w:val="24"/>
              </w:rPr>
              <w:t>Report of broken bench</w:t>
            </w:r>
          </w:p>
          <w:p w14:paraId="6D6500E6" w14:textId="0A63989A" w:rsidR="00007E2A" w:rsidRPr="002520A6" w:rsidRDefault="00007E2A" w:rsidP="00C823D2">
            <w:pPr>
              <w:rPr>
                <w:bCs/>
                <w:sz w:val="24"/>
                <w:szCs w:val="24"/>
              </w:rPr>
            </w:pPr>
          </w:p>
        </w:tc>
        <w:tc>
          <w:tcPr>
            <w:tcW w:w="1134" w:type="dxa"/>
          </w:tcPr>
          <w:p w14:paraId="502B3CC1" w14:textId="77777777" w:rsidR="00EB53DB" w:rsidRDefault="0018070D" w:rsidP="00051B95">
            <w:pPr>
              <w:rPr>
                <w:b/>
                <w:sz w:val="24"/>
                <w:szCs w:val="24"/>
              </w:rPr>
            </w:pPr>
            <w:r>
              <w:rPr>
                <w:b/>
                <w:sz w:val="24"/>
                <w:szCs w:val="24"/>
              </w:rPr>
              <w:t>LF</w:t>
            </w:r>
          </w:p>
          <w:p w14:paraId="56E072F6" w14:textId="08807EB1" w:rsidR="0018070D" w:rsidRPr="00B964A6" w:rsidRDefault="0018070D" w:rsidP="00051B95">
            <w:pPr>
              <w:rPr>
                <w:b/>
                <w:sz w:val="24"/>
                <w:szCs w:val="24"/>
              </w:rPr>
            </w:pPr>
          </w:p>
        </w:tc>
      </w:tr>
      <w:tr w:rsidR="00FC6FAA" w:rsidRPr="00B964A6" w14:paraId="4DA84BAD" w14:textId="77777777" w:rsidTr="0069063E">
        <w:tc>
          <w:tcPr>
            <w:tcW w:w="1017" w:type="dxa"/>
          </w:tcPr>
          <w:p w14:paraId="3BE12796" w14:textId="6D33BC00" w:rsidR="005A57BE" w:rsidRDefault="00455872" w:rsidP="005A57BE">
            <w:pPr>
              <w:rPr>
                <w:b/>
                <w:sz w:val="24"/>
                <w:szCs w:val="24"/>
              </w:rPr>
            </w:pPr>
            <w:r>
              <w:rPr>
                <w:b/>
                <w:sz w:val="24"/>
                <w:szCs w:val="24"/>
              </w:rPr>
              <w:t>2.8</w:t>
            </w:r>
          </w:p>
          <w:p w14:paraId="74C042AF" w14:textId="4EE11D06" w:rsidR="00455872" w:rsidRDefault="00455872" w:rsidP="005A57BE">
            <w:pPr>
              <w:rPr>
                <w:b/>
                <w:sz w:val="24"/>
                <w:szCs w:val="24"/>
              </w:rPr>
            </w:pPr>
            <w:r>
              <w:rPr>
                <w:b/>
                <w:sz w:val="24"/>
                <w:szCs w:val="24"/>
              </w:rPr>
              <w:t>2.8.1</w:t>
            </w:r>
          </w:p>
          <w:p w14:paraId="2D233D1B" w14:textId="77777777" w:rsidR="00455872" w:rsidRDefault="00455872" w:rsidP="005A57BE">
            <w:pPr>
              <w:rPr>
                <w:b/>
                <w:sz w:val="24"/>
                <w:szCs w:val="24"/>
              </w:rPr>
            </w:pPr>
          </w:p>
          <w:p w14:paraId="1360FA21" w14:textId="6970CE2F" w:rsidR="00455872" w:rsidRDefault="00455872" w:rsidP="005A57BE">
            <w:pPr>
              <w:rPr>
                <w:b/>
                <w:sz w:val="24"/>
                <w:szCs w:val="24"/>
              </w:rPr>
            </w:pPr>
          </w:p>
          <w:p w14:paraId="7F88AC82" w14:textId="7BC89113" w:rsidR="00455872" w:rsidRDefault="00283445" w:rsidP="005A57BE">
            <w:pPr>
              <w:rPr>
                <w:b/>
                <w:sz w:val="24"/>
                <w:szCs w:val="24"/>
              </w:rPr>
            </w:pPr>
            <w:r>
              <w:rPr>
                <w:b/>
                <w:sz w:val="24"/>
                <w:szCs w:val="24"/>
              </w:rPr>
              <w:lastRenderedPageBreak/>
              <w:t>2</w:t>
            </w:r>
            <w:r w:rsidR="00455872">
              <w:rPr>
                <w:b/>
                <w:sz w:val="24"/>
                <w:szCs w:val="24"/>
              </w:rPr>
              <w:t>.8.2</w:t>
            </w:r>
          </w:p>
          <w:p w14:paraId="55B893D1" w14:textId="5630DF0D" w:rsidR="00455872" w:rsidRDefault="00455872" w:rsidP="005A57BE">
            <w:pPr>
              <w:rPr>
                <w:b/>
                <w:sz w:val="24"/>
                <w:szCs w:val="24"/>
              </w:rPr>
            </w:pPr>
            <w:r>
              <w:rPr>
                <w:b/>
                <w:sz w:val="24"/>
                <w:szCs w:val="24"/>
              </w:rPr>
              <w:t>2.8.2.1</w:t>
            </w:r>
          </w:p>
          <w:p w14:paraId="2BE9CFDD" w14:textId="43D81878" w:rsidR="00455872" w:rsidRDefault="00455872" w:rsidP="005A57BE">
            <w:pPr>
              <w:rPr>
                <w:b/>
                <w:sz w:val="24"/>
                <w:szCs w:val="24"/>
              </w:rPr>
            </w:pPr>
          </w:p>
          <w:p w14:paraId="542F7C80" w14:textId="39F8D2C2" w:rsidR="00455872" w:rsidRDefault="00455872" w:rsidP="005A57BE">
            <w:pPr>
              <w:rPr>
                <w:b/>
                <w:sz w:val="24"/>
                <w:szCs w:val="24"/>
              </w:rPr>
            </w:pPr>
            <w:r>
              <w:rPr>
                <w:b/>
                <w:sz w:val="24"/>
                <w:szCs w:val="24"/>
              </w:rPr>
              <w:t>2.8.3</w:t>
            </w:r>
          </w:p>
          <w:p w14:paraId="19BA2157" w14:textId="3E24DCFF" w:rsidR="00DF3388" w:rsidRDefault="00DF3388" w:rsidP="005A57BE">
            <w:pPr>
              <w:rPr>
                <w:b/>
                <w:sz w:val="24"/>
                <w:szCs w:val="24"/>
              </w:rPr>
            </w:pPr>
            <w:r>
              <w:rPr>
                <w:b/>
                <w:sz w:val="24"/>
                <w:szCs w:val="24"/>
              </w:rPr>
              <w:t>2.8.3.1</w:t>
            </w:r>
          </w:p>
          <w:p w14:paraId="273F0492" w14:textId="69E0005B" w:rsidR="00DF3388" w:rsidRDefault="00DF3388" w:rsidP="005A57BE">
            <w:pPr>
              <w:rPr>
                <w:b/>
                <w:sz w:val="24"/>
                <w:szCs w:val="24"/>
              </w:rPr>
            </w:pPr>
            <w:r>
              <w:rPr>
                <w:b/>
                <w:sz w:val="24"/>
                <w:szCs w:val="24"/>
              </w:rPr>
              <w:t>2.8.3.2</w:t>
            </w:r>
          </w:p>
          <w:p w14:paraId="517A9553" w14:textId="347D9B35" w:rsidR="001F55CF" w:rsidRDefault="001F55CF" w:rsidP="005A57BE">
            <w:pPr>
              <w:rPr>
                <w:b/>
                <w:sz w:val="24"/>
                <w:szCs w:val="24"/>
              </w:rPr>
            </w:pPr>
            <w:r>
              <w:rPr>
                <w:b/>
                <w:sz w:val="24"/>
                <w:szCs w:val="24"/>
              </w:rPr>
              <w:t>2.8.3.3</w:t>
            </w:r>
          </w:p>
          <w:p w14:paraId="2FCD2285" w14:textId="7E777EB6" w:rsidR="0018070D" w:rsidRPr="00B964A6" w:rsidRDefault="0018070D" w:rsidP="00C823D2">
            <w:pPr>
              <w:rPr>
                <w:b/>
                <w:sz w:val="24"/>
                <w:szCs w:val="24"/>
              </w:rPr>
            </w:pPr>
          </w:p>
        </w:tc>
        <w:tc>
          <w:tcPr>
            <w:tcW w:w="8079" w:type="dxa"/>
          </w:tcPr>
          <w:p w14:paraId="6BB22766" w14:textId="77777777" w:rsidR="00D071DB" w:rsidRDefault="00D60F30" w:rsidP="00051B95">
            <w:pPr>
              <w:rPr>
                <w:b/>
                <w:sz w:val="24"/>
                <w:szCs w:val="24"/>
              </w:rPr>
            </w:pPr>
            <w:r>
              <w:rPr>
                <w:b/>
                <w:sz w:val="24"/>
                <w:szCs w:val="24"/>
              </w:rPr>
              <w:lastRenderedPageBreak/>
              <w:t>Clerk/</w:t>
            </w:r>
            <w:r w:rsidR="00BD2F5C" w:rsidRPr="00B964A6">
              <w:rPr>
                <w:b/>
                <w:sz w:val="24"/>
                <w:szCs w:val="24"/>
              </w:rPr>
              <w:t>Finance</w:t>
            </w:r>
            <w:r w:rsidR="007F335A">
              <w:rPr>
                <w:b/>
                <w:sz w:val="24"/>
                <w:szCs w:val="24"/>
              </w:rPr>
              <w:t xml:space="preserve"> </w:t>
            </w:r>
          </w:p>
          <w:p w14:paraId="7249F88B" w14:textId="62E69350" w:rsidR="00561178" w:rsidRDefault="0036650F" w:rsidP="00051B95">
            <w:pPr>
              <w:rPr>
                <w:b/>
                <w:sz w:val="24"/>
                <w:szCs w:val="24"/>
              </w:rPr>
            </w:pPr>
            <w:r>
              <w:rPr>
                <w:b/>
                <w:sz w:val="24"/>
                <w:szCs w:val="24"/>
              </w:rPr>
              <w:t>Income:</w:t>
            </w:r>
          </w:p>
          <w:p w14:paraId="42AE43E5" w14:textId="6420CC70" w:rsidR="00776A1B" w:rsidRDefault="00776A1B" w:rsidP="00051B95">
            <w:pPr>
              <w:rPr>
                <w:sz w:val="24"/>
                <w:szCs w:val="24"/>
              </w:rPr>
            </w:pPr>
            <w:r>
              <w:rPr>
                <w:sz w:val="24"/>
                <w:szCs w:val="24"/>
              </w:rPr>
              <w:t>Lightsource</w:t>
            </w:r>
            <w:r w:rsidR="00D63CFC">
              <w:rPr>
                <w:sz w:val="24"/>
                <w:szCs w:val="24"/>
              </w:rPr>
              <w:t xml:space="preserve"> SPV payment £6864.64</w:t>
            </w:r>
          </w:p>
          <w:p w14:paraId="6D03BD49" w14:textId="7C63B874" w:rsidR="00D63CFC" w:rsidRPr="00776A1B" w:rsidRDefault="008B3502" w:rsidP="00051B95">
            <w:pPr>
              <w:rPr>
                <w:sz w:val="24"/>
                <w:szCs w:val="24"/>
              </w:rPr>
            </w:pPr>
            <w:r>
              <w:rPr>
                <w:sz w:val="24"/>
                <w:szCs w:val="24"/>
              </w:rPr>
              <w:t>January interest</w:t>
            </w:r>
            <w:r w:rsidR="00856F95">
              <w:rPr>
                <w:sz w:val="24"/>
                <w:szCs w:val="24"/>
              </w:rPr>
              <w:t xml:space="preserve"> £22.85</w:t>
            </w:r>
          </w:p>
          <w:p w14:paraId="326D68F7" w14:textId="7FE1FACA" w:rsidR="00083D08" w:rsidRDefault="00083D08" w:rsidP="00051B95">
            <w:pPr>
              <w:rPr>
                <w:b/>
                <w:sz w:val="24"/>
                <w:szCs w:val="24"/>
              </w:rPr>
            </w:pPr>
            <w:r>
              <w:rPr>
                <w:b/>
                <w:sz w:val="24"/>
                <w:szCs w:val="24"/>
              </w:rPr>
              <w:lastRenderedPageBreak/>
              <w:t>Expenditure:</w:t>
            </w:r>
          </w:p>
          <w:p w14:paraId="1B5F06E1" w14:textId="246A4352" w:rsidR="008B3502" w:rsidRDefault="008B3502" w:rsidP="00051B95">
            <w:pPr>
              <w:rPr>
                <w:bCs/>
                <w:sz w:val="24"/>
                <w:szCs w:val="24"/>
              </w:rPr>
            </w:pPr>
            <w:r>
              <w:rPr>
                <w:bCs/>
                <w:sz w:val="24"/>
                <w:szCs w:val="24"/>
              </w:rPr>
              <w:t>Clerk expenses - £ 55.98 for further two memory sticks</w:t>
            </w:r>
          </w:p>
          <w:p w14:paraId="4E45DF9D" w14:textId="77777777" w:rsidR="00276E6C" w:rsidRPr="00FF21C8" w:rsidRDefault="00276E6C" w:rsidP="00051B95">
            <w:pPr>
              <w:rPr>
                <w:bCs/>
                <w:sz w:val="24"/>
                <w:szCs w:val="24"/>
              </w:rPr>
            </w:pPr>
          </w:p>
          <w:p w14:paraId="3DC01908" w14:textId="4B35A7F0" w:rsidR="00C57DB1" w:rsidRPr="00FA4324" w:rsidRDefault="00FA4324" w:rsidP="00051B95">
            <w:pPr>
              <w:rPr>
                <w:b/>
                <w:sz w:val="24"/>
                <w:szCs w:val="24"/>
              </w:rPr>
            </w:pPr>
            <w:r w:rsidRPr="00FA4324">
              <w:rPr>
                <w:b/>
                <w:sz w:val="24"/>
                <w:szCs w:val="24"/>
              </w:rPr>
              <w:t>For discussion and approval:</w:t>
            </w:r>
          </w:p>
          <w:p w14:paraId="639F4B4E" w14:textId="60312564" w:rsidR="00A21428" w:rsidRDefault="005A57BE" w:rsidP="00AB4894">
            <w:pPr>
              <w:rPr>
                <w:sz w:val="24"/>
                <w:szCs w:val="24"/>
              </w:rPr>
            </w:pPr>
            <w:r>
              <w:rPr>
                <w:sz w:val="24"/>
                <w:szCs w:val="24"/>
              </w:rPr>
              <w:t>Disciplinary and Grievances Agreement</w:t>
            </w:r>
          </w:p>
          <w:p w14:paraId="10A1CDC2" w14:textId="77777777" w:rsidR="00A21428" w:rsidRDefault="00DF3388" w:rsidP="00AB4894">
            <w:pPr>
              <w:rPr>
                <w:sz w:val="24"/>
                <w:szCs w:val="24"/>
              </w:rPr>
            </w:pPr>
            <w:r>
              <w:rPr>
                <w:sz w:val="24"/>
                <w:szCs w:val="24"/>
              </w:rPr>
              <w:t xml:space="preserve">Earmark funding for street lights </w:t>
            </w:r>
          </w:p>
          <w:p w14:paraId="65DFB2C2" w14:textId="7B724578" w:rsidR="001F55CF" w:rsidRPr="00850AFC" w:rsidRDefault="001F55CF" w:rsidP="00AB4894">
            <w:pPr>
              <w:rPr>
                <w:sz w:val="24"/>
                <w:szCs w:val="24"/>
              </w:rPr>
            </w:pPr>
            <w:r>
              <w:rPr>
                <w:sz w:val="24"/>
                <w:szCs w:val="24"/>
              </w:rPr>
              <w:t xml:space="preserve">Clerk Contract </w:t>
            </w:r>
          </w:p>
        </w:tc>
        <w:tc>
          <w:tcPr>
            <w:tcW w:w="1134" w:type="dxa"/>
          </w:tcPr>
          <w:p w14:paraId="51D99A49" w14:textId="77777777" w:rsidR="00FC6FAA" w:rsidRDefault="00F018D9" w:rsidP="00051B95">
            <w:pPr>
              <w:rPr>
                <w:b/>
                <w:sz w:val="24"/>
                <w:szCs w:val="24"/>
              </w:rPr>
            </w:pPr>
            <w:r w:rsidRPr="00B964A6">
              <w:rPr>
                <w:b/>
                <w:sz w:val="24"/>
                <w:szCs w:val="24"/>
              </w:rPr>
              <w:lastRenderedPageBreak/>
              <w:t>LF</w:t>
            </w:r>
          </w:p>
          <w:p w14:paraId="2400CC3F" w14:textId="77777777" w:rsidR="002C43A9" w:rsidRPr="00B964A6" w:rsidRDefault="002C43A9" w:rsidP="00051B95">
            <w:pPr>
              <w:rPr>
                <w:b/>
                <w:sz w:val="24"/>
                <w:szCs w:val="24"/>
              </w:rPr>
            </w:pPr>
          </w:p>
        </w:tc>
      </w:tr>
      <w:tr w:rsidR="00BD2F5C" w:rsidRPr="00B964A6" w14:paraId="70DB2F0E" w14:textId="77777777" w:rsidTr="0069063E">
        <w:tc>
          <w:tcPr>
            <w:tcW w:w="1017" w:type="dxa"/>
          </w:tcPr>
          <w:p w14:paraId="220D645B" w14:textId="00E96BC2" w:rsidR="008979DF" w:rsidRDefault="00455872" w:rsidP="008979DF">
            <w:pPr>
              <w:rPr>
                <w:b/>
                <w:sz w:val="24"/>
                <w:szCs w:val="24"/>
              </w:rPr>
            </w:pPr>
            <w:r>
              <w:rPr>
                <w:b/>
                <w:sz w:val="24"/>
                <w:szCs w:val="24"/>
              </w:rPr>
              <w:t>2.</w:t>
            </w:r>
            <w:r w:rsidR="008125AE">
              <w:rPr>
                <w:b/>
                <w:sz w:val="24"/>
                <w:szCs w:val="24"/>
              </w:rPr>
              <w:t>9</w:t>
            </w:r>
          </w:p>
          <w:p w14:paraId="15D7A927" w14:textId="0CA8FFCE" w:rsidR="008125AE" w:rsidRDefault="008125AE" w:rsidP="008979DF">
            <w:pPr>
              <w:rPr>
                <w:b/>
                <w:sz w:val="24"/>
                <w:szCs w:val="24"/>
              </w:rPr>
            </w:pPr>
            <w:r>
              <w:rPr>
                <w:b/>
                <w:sz w:val="24"/>
                <w:szCs w:val="24"/>
              </w:rPr>
              <w:t>2.9.1</w:t>
            </w:r>
          </w:p>
          <w:p w14:paraId="4A6A2833" w14:textId="4F4E5370" w:rsidR="008125AE" w:rsidRDefault="008125AE" w:rsidP="008979DF">
            <w:pPr>
              <w:rPr>
                <w:b/>
                <w:sz w:val="24"/>
                <w:szCs w:val="24"/>
              </w:rPr>
            </w:pPr>
            <w:r>
              <w:rPr>
                <w:b/>
                <w:sz w:val="24"/>
                <w:szCs w:val="24"/>
              </w:rPr>
              <w:t>2.9.2</w:t>
            </w:r>
          </w:p>
          <w:p w14:paraId="18BCB0B6" w14:textId="080012A2" w:rsidR="00927761" w:rsidRPr="00B964A6" w:rsidRDefault="00927761" w:rsidP="00C823D2">
            <w:pPr>
              <w:rPr>
                <w:b/>
                <w:sz w:val="24"/>
                <w:szCs w:val="24"/>
              </w:rPr>
            </w:pPr>
          </w:p>
        </w:tc>
        <w:tc>
          <w:tcPr>
            <w:tcW w:w="8079" w:type="dxa"/>
          </w:tcPr>
          <w:p w14:paraId="19D3EC71" w14:textId="77777777" w:rsidR="00BD2F5C" w:rsidRPr="00B964A6" w:rsidRDefault="00BD2F5C" w:rsidP="00051B95">
            <w:pPr>
              <w:rPr>
                <w:b/>
                <w:sz w:val="24"/>
                <w:szCs w:val="24"/>
              </w:rPr>
            </w:pPr>
            <w:r w:rsidRPr="00B964A6">
              <w:rPr>
                <w:b/>
                <w:sz w:val="24"/>
                <w:szCs w:val="24"/>
              </w:rPr>
              <w:t>Matters brought forward for information or future agenda</w:t>
            </w:r>
          </w:p>
          <w:p w14:paraId="69E0F9D8" w14:textId="44BFFEAA" w:rsidR="00B03AA6" w:rsidRDefault="00455872" w:rsidP="008979DF">
            <w:pPr>
              <w:rPr>
                <w:sz w:val="24"/>
                <w:szCs w:val="24"/>
              </w:rPr>
            </w:pPr>
            <w:r>
              <w:rPr>
                <w:sz w:val="24"/>
                <w:szCs w:val="24"/>
              </w:rPr>
              <w:t>Coronation Street Party</w:t>
            </w:r>
            <w:r w:rsidR="00856F95">
              <w:rPr>
                <w:sz w:val="24"/>
                <w:szCs w:val="24"/>
              </w:rPr>
              <w:t xml:space="preserve"> update</w:t>
            </w:r>
          </w:p>
          <w:p w14:paraId="14999B06" w14:textId="2CC0F0FA" w:rsidR="008125AE" w:rsidRDefault="008125AE" w:rsidP="008979DF">
            <w:pPr>
              <w:rPr>
                <w:sz w:val="24"/>
                <w:szCs w:val="24"/>
              </w:rPr>
            </w:pPr>
            <w:r>
              <w:rPr>
                <w:sz w:val="24"/>
                <w:szCs w:val="24"/>
              </w:rPr>
              <w:t>Councillor Vacancies</w:t>
            </w:r>
          </w:p>
          <w:p w14:paraId="0B6B735A" w14:textId="1216CB7A" w:rsidR="00C823D2" w:rsidRPr="0067513A" w:rsidRDefault="00C823D2" w:rsidP="008979DF">
            <w:pPr>
              <w:rPr>
                <w:sz w:val="24"/>
                <w:szCs w:val="24"/>
              </w:rPr>
            </w:pPr>
          </w:p>
        </w:tc>
        <w:tc>
          <w:tcPr>
            <w:tcW w:w="1134" w:type="dxa"/>
          </w:tcPr>
          <w:p w14:paraId="7101C496" w14:textId="77777777" w:rsidR="00BD2F5C" w:rsidRDefault="00F018D9" w:rsidP="002A280F">
            <w:pPr>
              <w:rPr>
                <w:b/>
                <w:sz w:val="24"/>
                <w:szCs w:val="24"/>
              </w:rPr>
            </w:pPr>
            <w:r w:rsidRPr="00B964A6">
              <w:rPr>
                <w:b/>
                <w:sz w:val="24"/>
                <w:szCs w:val="24"/>
              </w:rPr>
              <w:t>ALL</w:t>
            </w:r>
          </w:p>
          <w:p w14:paraId="343503AF" w14:textId="7F4933E4" w:rsidR="00856F95" w:rsidRPr="00B964A6" w:rsidRDefault="00856F95" w:rsidP="002A280F">
            <w:pPr>
              <w:rPr>
                <w:b/>
                <w:sz w:val="24"/>
                <w:szCs w:val="24"/>
              </w:rPr>
            </w:pPr>
            <w:r>
              <w:rPr>
                <w:b/>
                <w:sz w:val="24"/>
                <w:szCs w:val="24"/>
              </w:rPr>
              <w:t>SB</w:t>
            </w:r>
          </w:p>
        </w:tc>
      </w:tr>
      <w:tr w:rsidR="00BD2F5C" w:rsidRPr="00B964A6" w14:paraId="13CBB61F" w14:textId="77777777" w:rsidTr="0069063E">
        <w:tc>
          <w:tcPr>
            <w:tcW w:w="1017" w:type="dxa"/>
          </w:tcPr>
          <w:p w14:paraId="23A92E2A" w14:textId="77777777" w:rsidR="00BD2F5C" w:rsidRPr="00B964A6" w:rsidRDefault="00BD2F5C" w:rsidP="00051B95">
            <w:pPr>
              <w:rPr>
                <w:b/>
                <w:sz w:val="24"/>
                <w:szCs w:val="24"/>
              </w:rPr>
            </w:pPr>
          </w:p>
        </w:tc>
        <w:tc>
          <w:tcPr>
            <w:tcW w:w="8079" w:type="dxa"/>
          </w:tcPr>
          <w:p w14:paraId="2C5CC153" w14:textId="77777777" w:rsidR="00452D4C" w:rsidRDefault="00BD2F5C" w:rsidP="008B6BC0">
            <w:pPr>
              <w:rPr>
                <w:b/>
                <w:sz w:val="24"/>
                <w:szCs w:val="24"/>
              </w:rPr>
            </w:pPr>
            <w:r w:rsidRPr="00B964A6">
              <w:rPr>
                <w:b/>
                <w:sz w:val="24"/>
                <w:szCs w:val="24"/>
              </w:rPr>
              <w:t>Future Meeting</w:t>
            </w:r>
          </w:p>
          <w:p w14:paraId="5E698C1B" w14:textId="306E755E" w:rsidR="00761042" w:rsidRDefault="00345DE2" w:rsidP="00DD3506">
            <w:pPr>
              <w:rPr>
                <w:sz w:val="24"/>
                <w:szCs w:val="24"/>
              </w:rPr>
            </w:pPr>
            <w:r>
              <w:rPr>
                <w:sz w:val="24"/>
                <w:szCs w:val="24"/>
              </w:rPr>
              <w:t xml:space="preserve">The next Full Council Meeting will be on Thursday </w:t>
            </w:r>
            <w:r w:rsidR="00455872">
              <w:rPr>
                <w:sz w:val="24"/>
                <w:szCs w:val="24"/>
              </w:rPr>
              <w:t>23</w:t>
            </w:r>
            <w:r w:rsidR="00455872" w:rsidRPr="00455872">
              <w:rPr>
                <w:sz w:val="24"/>
                <w:szCs w:val="24"/>
                <w:vertAlign w:val="superscript"/>
              </w:rPr>
              <w:t>rd</w:t>
            </w:r>
            <w:r w:rsidR="00455872">
              <w:rPr>
                <w:sz w:val="24"/>
                <w:szCs w:val="24"/>
              </w:rPr>
              <w:t xml:space="preserve"> March</w:t>
            </w:r>
            <w:r>
              <w:rPr>
                <w:sz w:val="24"/>
                <w:szCs w:val="24"/>
              </w:rPr>
              <w:t xml:space="preserve"> 20</w:t>
            </w:r>
            <w:r w:rsidR="008979DF">
              <w:rPr>
                <w:sz w:val="24"/>
                <w:szCs w:val="24"/>
              </w:rPr>
              <w:t>2</w:t>
            </w:r>
            <w:r w:rsidR="00C823D2">
              <w:rPr>
                <w:sz w:val="24"/>
                <w:szCs w:val="24"/>
              </w:rPr>
              <w:t>3</w:t>
            </w:r>
            <w:r>
              <w:rPr>
                <w:sz w:val="24"/>
                <w:szCs w:val="24"/>
              </w:rPr>
              <w:t xml:space="preserve"> at 7.</w:t>
            </w:r>
            <w:r w:rsidR="008979DF">
              <w:rPr>
                <w:sz w:val="24"/>
                <w:szCs w:val="24"/>
              </w:rPr>
              <w:t>00</w:t>
            </w:r>
            <w:r>
              <w:rPr>
                <w:sz w:val="24"/>
                <w:szCs w:val="24"/>
              </w:rPr>
              <w:t>pm</w:t>
            </w:r>
          </w:p>
          <w:p w14:paraId="7D714C3D" w14:textId="40F093CD" w:rsidR="00A160D6" w:rsidRPr="00B964A6" w:rsidRDefault="00A160D6" w:rsidP="00C823D2">
            <w:pPr>
              <w:rPr>
                <w:sz w:val="24"/>
                <w:szCs w:val="24"/>
              </w:rPr>
            </w:pPr>
          </w:p>
        </w:tc>
        <w:tc>
          <w:tcPr>
            <w:tcW w:w="1134" w:type="dxa"/>
          </w:tcPr>
          <w:p w14:paraId="7E86BE1C" w14:textId="77777777" w:rsidR="002A280F" w:rsidRDefault="002A280F" w:rsidP="00051B95">
            <w:pPr>
              <w:rPr>
                <w:b/>
                <w:sz w:val="24"/>
                <w:szCs w:val="24"/>
              </w:rPr>
            </w:pPr>
          </w:p>
          <w:p w14:paraId="1238456A" w14:textId="77777777" w:rsidR="00BD2F5C" w:rsidRPr="00B964A6" w:rsidRDefault="00F018D9" w:rsidP="00051B95">
            <w:pPr>
              <w:rPr>
                <w:b/>
                <w:sz w:val="24"/>
                <w:szCs w:val="24"/>
              </w:rPr>
            </w:pPr>
            <w:r w:rsidRPr="00B964A6">
              <w:rPr>
                <w:b/>
                <w:sz w:val="24"/>
                <w:szCs w:val="24"/>
              </w:rPr>
              <w:t>ALL</w:t>
            </w:r>
          </w:p>
        </w:tc>
      </w:tr>
    </w:tbl>
    <w:p w14:paraId="5F87A77B" w14:textId="4A3C480D" w:rsidR="00BD2F5C" w:rsidRDefault="00BD2F5C" w:rsidP="00283445">
      <w:pPr>
        <w:spacing w:after="0"/>
        <w:rPr>
          <w:rFonts w:ascii="Blackadder ITC" w:hAnsi="Blackadder ITC"/>
          <w:b/>
          <w:sz w:val="36"/>
          <w:szCs w:val="36"/>
        </w:rPr>
      </w:pPr>
      <w:r w:rsidRPr="00E804B1">
        <w:rPr>
          <w:rFonts w:ascii="Blackadder ITC" w:hAnsi="Blackadder ITC"/>
          <w:b/>
          <w:sz w:val="36"/>
          <w:szCs w:val="36"/>
        </w:rPr>
        <w:t>Leslie Findlay</w:t>
      </w:r>
    </w:p>
    <w:p w14:paraId="3BB51562" w14:textId="66B61207" w:rsidR="00283445" w:rsidRPr="00E804B1" w:rsidRDefault="00283445" w:rsidP="004609C9">
      <w:pPr>
        <w:spacing w:after="0"/>
        <w:rPr>
          <w:rFonts w:ascii="Blackadder ITC" w:hAnsi="Blackadder ITC"/>
          <w:b/>
          <w:sz w:val="36"/>
          <w:szCs w:val="36"/>
        </w:rPr>
      </w:pPr>
      <w:r>
        <w:rPr>
          <w:rFonts w:cstheme="minorHAnsi"/>
          <w:b/>
          <w:sz w:val="24"/>
          <w:szCs w:val="24"/>
        </w:rPr>
        <w:t>Parish Clerk</w:t>
      </w:r>
    </w:p>
    <w:p w14:paraId="42694A10" w14:textId="77777777" w:rsidR="00283445" w:rsidRDefault="00283445" w:rsidP="00283445">
      <w:pPr>
        <w:jc w:val="center"/>
        <w:rPr>
          <w:b/>
          <w:bCs/>
          <w:u w:val="single"/>
        </w:rPr>
      </w:pPr>
      <w:r>
        <w:rPr>
          <w:b/>
          <w:bCs/>
          <w:u w:val="single"/>
        </w:rPr>
        <w:t>CLERK REPORT FOR FEBRUARY MEETING</w:t>
      </w:r>
    </w:p>
    <w:p w14:paraId="5C4B2732" w14:textId="77777777" w:rsidR="00283445" w:rsidRDefault="00283445" w:rsidP="00283445">
      <w:r>
        <w:t>There are several issues to be raised at the Feb 23 Meeting.</w:t>
      </w:r>
    </w:p>
    <w:p w14:paraId="4A2B8BC5" w14:textId="77777777" w:rsidR="00283445" w:rsidRDefault="00283445" w:rsidP="00283445">
      <w:pPr>
        <w:pStyle w:val="ListParagraph"/>
        <w:numPr>
          <w:ilvl w:val="0"/>
          <w:numId w:val="2"/>
        </w:numPr>
        <w:spacing w:line="256" w:lineRule="auto"/>
      </w:pPr>
      <w:r>
        <w:t>STREET LIGHTING – I have been in contact with DCC and Holcombe Rogus is on the list for the trial of new lighting within the village. They have various obstacles to overcome (</w:t>
      </w:r>
      <w:proofErr w:type="spellStart"/>
      <w:proofErr w:type="gramStart"/>
      <w:r>
        <w:t>ie</w:t>
      </w:r>
      <w:proofErr w:type="spellEnd"/>
      <w:proofErr w:type="gramEnd"/>
      <w:r>
        <w:t xml:space="preserve"> risk assessment, legal procedures, consideration of women walking alone at night, light pollution) to name but a few and finance. The cost of new LED lighting is </w:t>
      </w:r>
    </w:p>
    <w:p w14:paraId="039DDFE8" w14:textId="77777777" w:rsidR="00283445" w:rsidRDefault="00283445" w:rsidP="00283445">
      <w:pPr>
        <w:spacing w:after="0" w:line="240" w:lineRule="auto"/>
        <w:ind w:left="709"/>
        <w:rPr>
          <w:rFonts w:eastAsia="Times New Roman"/>
        </w:rPr>
      </w:pPr>
      <w:r>
        <w:rPr>
          <w:rFonts w:eastAsia="Times New Roman"/>
        </w:rPr>
        <w:t>a. Replace 1no. existing lantern with new LED &amp; central management cell circa £150 - £200</w:t>
      </w:r>
    </w:p>
    <w:p w14:paraId="5AA38ADE" w14:textId="77777777" w:rsidR="00283445" w:rsidRDefault="00283445" w:rsidP="00283445">
      <w:pPr>
        <w:pStyle w:val="ListParagraph"/>
        <w:spacing w:after="0" w:line="240" w:lineRule="auto"/>
        <w:rPr>
          <w:rFonts w:eastAsia="Times New Roman"/>
        </w:rPr>
      </w:pPr>
      <w:r>
        <w:rPr>
          <w:rFonts w:eastAsia="Times New Roman"/>
        </w:rPr>
        <w:t xml:space="preserve">b. Replace 1no. existing column with a new column circa £1000 </w:t>
      </w:r>
    </w:p>
    <w:p w14:paraId="4F133A58" w14:textId="77777777" w:rsidR="00283445" w:rsidRDefault="00283445" w:rsidP="00283445">
      <w:pPr>
        <w:pStyle w:val="ListParagraph"/>
        <w:spacing w:after="0" w:line="240" w:lineRule="auto"/>
        <w:rPr>
          <w:rFonts w:eastAsia="Times New Roman"/>
        </w:rPr>
      </w:pPr>
      <w:r>
        <w:rPr>
          <w:rFonts w:eastAsia="Times New Roman"/>
        </w:rPr>
        <w:t xml:space="preserve">c. </w:t>
      </w:r>
      <w:proofErr w:type="gramStart"/>
      <w:r>
        <w:rPr>
          <w:rFonts w:eastAsia="Times New Roman"/>
        </w:rPr>
        <w:t>New</w:t>
      </w:r>
      <w:proofErr w:type="gramEnd"/>
      <w:r>
        <w:rPr>
          <w:rFonts w:eastAsia="Times New Roman"/>
        </w:rPr>
        <w:t xml:space="preserve"> base station to link central management cells £5000 - £7000</w:t>
      </w:r>
    </w:p>
    <w:p w14:paraId="2FB217B0" w14:textId="77777777" w:rsidR="00283445" w:rsidRDefault="00283445" w:rsidP="00283445">
      <w:pPr>
        <w:pStyle w:val="ListParagraph"/>
        <w:spacing w:after="0" w:line="240" w:lineRule="auto"/>
        <w:rPr>
          <w:rFonts w:eastAsia="Times New Roman"/>
        </w:rPr>
      </w:pPr>
    </w:p>
    <w:p w14:paraId="5E438CFC" w14:textId="77777777" w:rsidR="00283445" w:rsidRDefault="00283445" w:rsidP="00283445">
      <w:pPr>
        <w:pStyle w:val="ListParagraph"/>
        <w:spacing w:after="0" w:line="240" w:lineRule="auto"/>
        <w:rPr>
          <w:rFonts w:eastAsia="Times New Roman"/>
        </w:rPr>
      </w:pPr>
      <w:proofErr w:type="gramStart"/>
      <w:r>
        <w:rPr>
          <w:rFonts w:eastAsia="Times New Roman"/>
        </w:rPr>
        <w:t>So</w:t>
      </w:r>
      <w:proofErr w:type="gramEnd"/>
      <w:r>
        <w:rPr>
          <w:rFonts w:eastAsia="Times New Roman"/>
        </w:rPr>
        <w:t xml:space="preserve"> if the PC could authorise the earmarking of £15,000 from the Solar Fund (currently worth £22,935.55) this would </w:t>
      </w:r>
      <w:r>
        <w:rPr>
          <w:rFonts w:eastAsia="Times New Roman"/>
          <w:u w:val="single"/>
        </w:rPr>
        <w:t>greatly assist</w:t>
      </w:r>
      <w:r>
        <w:rPr>
          <w:rFonts w:eastAsia="Times New Roman"/>
        </w:rPr>
        <w:t xml:space="preserve"> for the Parish to receive the new lights in the next Financial Year.</w:t>
      </w:r>
    </w:p>
    <w:p w14:paraId="6084756A" w14:textId="77777777" w:rsidR="00283445" w:rsidRDefault="00283445" w:rsidP="00283445">
      <w:pPr>
        <w:pStyle w:val="ListParagraph"/>
        <w:spacing w:after="0" w:line="240" w:lineRule="auto"/>
        <w:rPr>
          <w:rFonts w:eastAsia="Times New Roman"/>
        </w:rPr>
      </w:pPr>
    </w:p>
    <w:p w14:paraId="5499437D" w14:textId="77777777" w:rsidR="00283445" w:rsidRDefault="00283445" w:rsidP="00283445">
      <w:pPr>
        <w:pStyle w:val="ListParagraph"/>
        <w:numPr>
          <w:ilvl w:val="0"/>
          <w:numId w:val="2"/>
        </w:numPr>
        <w:spacing w:after="0" w:line="240" w:lineRule="auto"/>
        <w:rPr>
          <w:rFonts w:eastAsia="Times New Roman"/>
        </w:rPr>
      </w:pPr>
      <w:r>
        <w:rPr>
          <w:rFonts w:eastAsia="Times New Roman"/>
        </w:rPr>
        <w:t xml:space="preserve">DESTRUCTION OF HEDGROWS AROUND WARDMOOR – The Highways Officer at DCC has been consulted and his response to our request for advice and assistance </w:t>
      </w:r>
      <w:proofErr w:type="gramStart"/>
      <w:r>
        <w:rPr>
          <w:rFonts w:eastAsia="Times New Roman"/>
        </w:rPr>
        <w:t>is :</w:t>
      </w:r>
      <w:proofErr w:type="gramEnd"/>
    </w:p>
    <w:p w14:paraId="16BF0667" w14:textId="77777777" w:rsidR="00283445" w:rsidRDefault="00283445" w:rsidP="00283445">
      <w:pPr>
        <w:pStyle w:val="ListParagraph"/>
        <w:spacing w:after="0" w:line="240" w:lineRule="auto"/>
        <w:rPr>
          <w:rFonts w:eastAsia="Times New Roman"/>
        </w:rPr>
      </w:pPr>
    </w:p>
    <w:p w14:paraId="396557CA" w14:textId="77777777" w:rsidR="00283445" w:rsidRDefault="00283445" w:rsidP="00283445">
      <w:pPr>
        <w:pStyle w:val="ListParagraph"/>
        <w:spacing w:after="0" w:line="240" w:lineRule="auto"/>
        <w:rPr>
          <w:rFonts w:eastAsia="Times New Roman"/>
          <w:i/>
          <w:iCs/>
        </w:rPr>
      </w:pPr>
      <w:r>
        <w:rPr>
          <w:i/>
          <w:iCs/>
        </w:rPr>
        <w:t xml:space="preserve">“Unfortunately, this is a common problem which the Council often receive complaints, however, as this location is in the proximity to a farm and with the increased size of vehicles currently being used within the agriculture industry this is something which the Highway Authority have no control over. It is difficult to restrict the movement of HGV’s as they are permitted to use any classification of road for access and deliveries even if there is a Weight Restriction in place (unless it is a structural weight limit). As a main through route, HGVs are directed to use the most appropriate route via motorways, dual </w:t>
      </w:r>
      <w:proofErr w:type="gramStart"/>
      <w:r>
        <w:rPr>
          <w:i/>
          <w:iCs/>
        </w:rPr>
        <w:t>carriageways</w:t>
      </w:r>
      <w:proofErr w:type="gramEnd"/>
      <w:r>
        <w:rPr>
          <w:i/>
          <w:iCs/>
        </w:rPr>
        <w:t xml:space="preserve"> and main roads. Unfortunately, there is nothing we can do to restrict the size/type of vehicles accessing the highway”</w:t>
      </w:r>
    </w:p>
    <w:p w14:paraId="7FE5A6F6" w14:textId="77777777" w:rsidR="00283445" w:rsidRDefault="00283445" w:rsidP="00283445">
      <w:pPr>
        <w:ind w:left="720"/>
      </w:pPr>
      <w:r>
        <w:t xml:space="preserve">Councillors will wish to discuss this and the PC can write to the farms concerned to make them aware of the concern but perhaps you could also consider releasing funding (from the Solar Fund) to have the hedgerows reinstated? </w:t>
      </w:r>
    </w:p>
    <w:p w14:paraId="28432F9E" w14:textId="77777777" w:rsidR="00283445" w:rsidRDefault="00283445" w:rsidP="00283445">
      <w:pPr>
        <w:pStyle w:val="ListParagraph"/>
        <w:numPr>
          <w:ilvl w:val="0"/>
          <w:numId w:val="2"/>
        </w:numPr>
        <w:spacing w:line="256" w:lineRule="auto"/>
      </w:pPr>
      <w:r>
        <w:t>DISCIPLINE &amp; GRIEVANCES POLICY – hopefully the last policy for adopting after the Interim Internal audit.</w:t>
      </w:r>
    </w:p>
    <w:p w14:paraId="34868ACE" w14:textId="77777777" w:rsidR="00283445" w:rsidRDefault="00283445" w:rsidP="00283445">
      <w:pPr>
        <w:pStyle w:val="ListParagraph"/>
      </w:pPr>
    </w:p>
    <w:p w14:paraId="7B3C7A4A" w14:textId="39B663B3" w:rsidR="00283445" w:rsidRDefault="00283445" w:rsidP="001D533C">
      <w:pPr>
        <w:pStyle w:val="ListParagraph"/>
        <w:numPr>
          <w:ilvl w:val="0"/>
          <w:numId w:val="2"/>
        </w:numPr>
        <w:spacing w:line="256" w:lineRule="auto"/>
      </w:pPr>
      <w:r>
        <w:t>DRAIN CLEARING –I have been in contact with Andy and he is still trying to get access to the lorries.</w:t>
      </w:r>
    </w:p>
    <w:sectPr w:rsidR="00283445" w:rsidSect="006B143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01E8" w14:textId="77777777" w:rsidR="009E4D8F" w:rsidRDefault="009E4D8F" w:rsidP="00BD2F5C">
      <w:pPr>
        <w:spacing w:after="0" w:line="240" w:lineRule="auto"/>
      </w:pPr>
      <w:r>
        <w:separator/>
      </w:r>
    </w:p>
  </w:endnote>
  <w:endnote w:type="continuationSeparator" w:id="0">
    <w:p w14:paraId="20528E32" w14:textId="77777777" w:rsidR="009E4D8F" w:rsidRDefault="009E4D8F" w:rsidP="00BD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7203"/>
      <w:docPartObj>
        <w:docPartGallery w:val="Page Numbers (Bottom of Page)"/>
        <w:docPartUnique/>
      </w:docPartObj>
    </w:sdtPr>
    <w:sdtContent>
      <w:sdt>
        <w:sdtPr>
          <w:id w:val="-1705238520"/>
          <w:docPartObj>
            <w:docPartGallery w:val="Page Numbers (Top of Page)"/>
            <w:docPartUnique/>
          </w:docPartObj>
        </w:sdtPr>
        <w:sdtContent>
          <w:p w14:paraId="653B5A5D" w14:textId="77777777" w:rsidR="00B0472F" w:rsidRDefault="00B047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725E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25E1">
              <w:rPr>
                <w:b/>
                <w:bCs/>
                <w:noProof/>
              </w:rPr>
              <w:t>2</w:t>
            </w:r>
            <w:r>
              <w:rPr>
                <w:b/>
                <w:bCs/>
                <w:sz w:val="24"/>
                <w:szCs w:val="24"/>
              </w:rPr>
              <w:fldChar w:fldCharType="end"/>
            </w:r>
          </w:p>
        </w:sdtContent>
      </w:sdt>
    </w:sdtContent>
  </w:sdt>
  <w:p w14:paraId="31068A63" w14:textId="77777777" w:rsidR="00BD2F5C" w:rsidRDefault="00BD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0FD4" w14:textId="77777777" w:rsidR="009E4D8F" w:rsidRDefault="009E4D8F" w:rsidP="00BD2F5C">
      <w:pPr>
        <w:spacing w:after="0" w:line="240" w:lineRule="auto"/>
      </w:pPr>
      <w:r>
        <w:separator/>
      </w:r>
    </w:p>
  </w:footnote>
  <w:footnote w:type="continuationSeparator" w:id="0">
    <w:p w14:paraId="344B816F" w14:textId="77777777" w:rsidR="009E4D8F" w:rsidRDefault="009E4D8F" w:rsidP="00BD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62A3" w14:textId="0E5D594A" w:rsidR="00B0472F" w:rsidRDefault="00B0472F">
    <w:pPr>
      <w:pStyle w:val="Header"/>
    </w:pPr>
    <w:r>
      <w:t>Holcombe Rog</w:t>
    </w:r>
    <w:r w:rsidR="00317B75">
      <w:t>u</w:t>
    </w:r>
    <w:r w:rsidR="00452D4C">
      <w:t xml:space="preserve">s Parish Council </w:t>
    </w:r>
    <w:r w:rsidR="00477B77">
      <w:t xml:space="preserve">Agenda </w:t>
    </w:r>
    <w:r w:rsidR="005A57BE">
      <w:t>February</w:t>
    </w:r>
    <w:r w:rsidR="00477B77">
      <w:t xml:space="preserve"> 20</w:t>
    </w:r>
    <w:r w:rsidR="00FA0199">
      <w:t>2</w:t>
    </w:r>
    <w:r w:rsidR="007B6B8E">
      <w:t>3</w:t>
    </w:r>
    <w:r w:rsidR="00007E2A">
      <w:t xml:space="preserve"> (Published</w:t>
    </w:r>
    <w:r w:rsidR="00F96CFE">
      <w:t xml:space="preserve"> on </w:t>
    </w:r>
    <w:r w:rsidR="00455872">
      <w:t>Friday 17</w:t>
    </w:r>
    <w:r w:rsidR="00455872" w:rsidRPr="00455872">
      <w:rPr>
        <w:vertAlign w:val="superscript"/>
      </w:rPr>
      <w:t>th</w:t>
    </w:r>
    <w:r w:rsidR="00455872">
      <w:t xml:space="preserve"> February</w:t>
    </w:r>
    <w:r w:rsidR="009B6931">
      <w:t xml:space="preserve"> 2023</w:t>
    </w:r>
    <w:r w:rsidR="00F96CFE">
      <w:t>)</w:t>
    </w:r>
  </w:p>
  <w:p w14:paraId="1F9ADEA9" w14:textId="77777777" w:rsidR="00B0472F" w:rsidRDefault="00B04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C16"/>
    <w:multiLevelType w:val="hybridMultilevel"/>
    <w:tmpl w:val="9BCA3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97571"/>
    <w:multiLevelType w:val="hybridMultilevel"/>
    <w:tmpl w:val="35D4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93882295">
    <w:abstractNumId w:val="0"/>
  </w:num>
  <w:num w:numId="2" w16cid:durableId="861550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95"/>
    <w:rsid w:val="00000D85"/>
    <w:rsid w:val="00002858"/>
    <w:rsid w:val="000038F4"/>
    <w:rsid w:val="0000786B"/>
    <w:rsid w:val="00007CC2"/>
    <w:rsid w:val="00007E2A"/>
    <w:rsid w:val="00010F81"/>
    <w:rsid w:val="0001224D"/>
    <w:rsid w:val="00013E07"/>
    <w:rsid w:val="0001430E"/>
    <w:rsid w:val="00015D43"/>
    <w:rsid w:val="00015FBB"/>
    <w:rsid w:val="0002152C"/>
    <w:rsid w:val="0003240E"/>
    <w:rsid w:val="0005119A"/>
    <w:rsid w:val="00051B95"/>
    <w:rsid w:val="0005238E"/>
    <w:rsid w:val="000617E8"/>
    <w:rsid w:val="000621CE"/>
    <w:rsid w:val="000625B7"/>
    <w:rsid w:val="000827A8"/>
    <w:rsid w:val="00083D08"/>
    <w:rsid w:val="00085738"/>
    <w:rsid w:val="00097948"/>
    <w:rsid w:val="000A4CA9"/>
    <w:rsid w:val="000A7DF2"/>
    <w:rsid w:val="000B0F37"/>
    <w:rsid w:val="000B20ED"/>
    <w:rsid w:val="000D5361"/>
    <w:rsid w:val="000D7D3C"/>
    <w:rsid w:val="000D7D4D"/>
    <w:rsid w:val="000F0DB0"/>
    <w:rsid w:val="000F2D13"/>
    <w:rsid w:val="000F3744"/>
    <w:rsid w:val="000F674C"/>
    <w:rsid w:val="000F75B6"/>
    <w:rsid w:val="00103A92"/>
    <w:rsid w:val="00105916"/>
    <w:rsid w:val="001117DB"/>
    <w:rsid w:val="00111C5D"/>
    <w:rsid w:val="00112907"/>
    <w:rsid w:val="00112E94"/>
    <w:rsid w:val="00114DC9"/>
    <w:rsid w:val="00115553"/>
    <w:rsid w:val="00130612"/>
    <w:rsid w:val="00144574"/>
    <w:rsid w:val="00145C90"/>
    <w:rsid w:val="00152431"/>
    <w:rsid w:val="00154A0A"/>
    <w:rsid w:val="00155327"/>
    <w:rsid w:val="00160CCF"/>
    <w:rsid w:val="00161778"/>
    <w:rsid w:val="00162217"/>
    <w:rsid w:val="00164681"/>
    <w:rsid w:val="00167EA6"/>
    <w:rsid w:val="00175B56"/>
    <w:rsid w:val="0018070D"/>
    <w:rsid w:val="00184B96"/>
    <w:rsid w:val="001873BF"/>
    <w:rsid w:val="00191862"/>
    <w:rsid w:val="001928C1"/>
    <w:rsid w:val="00196942"/>
    <w:rsid w:val="0019710D"/>
    <w:rsid w:val="0019718E"/>
    <w:rsid w:val="001A051D"/>
    <w:rsid w:val="001A15FF"/>
    <w:rsid w:val="001A727B"/>
    <w:rsid w:val="001B29A0"/>
    <w:rsid w:val="001C5690"/>
    <w:rsid w:val="001D18C2"/>
    <w:rsid w:val="001D2EBC"/>
    <w:rsid w:val="001E23AB"/>
    <w:rsid w:val="001E3445"/>
    <w:rsid w:val="001E3D9D"/>
    <w:rsid w:val="001E68B1"/>
    <w:rsid w:val="001F55CF"/>
    <w:rsid w:val="0020098A"/>
    <w:rsid w:val="002011D1"/>
    <w:rsid w:val="00206608"/>
    <w:rsid w:val="002112FD"/>
    <w:rsid w:val="00212B2A"/>
    <w:rsid w:val="002145D6"/>
    <w:rsid w:val="002154D0"/>
    <w:rsid w:val="00216F84"/>
    <w:rsid w:val="002175A6"/>
    <w:rsid w:val="00221690"/>
    <w:rsid w:val="00222BB1"/>
    <w:rsid w:val="00227644"/>
    <w:rsid w:val="00236C00"/>
    <w:rsid w:val="00243CDE"/>
    <w:rsid w:val="00245B9E"/>
    <w:rsid w:val="002520A6"/>
    <w:rsid w:val="00253281"/>
    <w:rsid w:val="00257EBE"/>
    <w:rsid w:val="00257F2A"/>
    <w:rsid w:val="00264B3A"/>
    <w:rsid w:val="00265436"/>
    <w:rsid w:val="00265BA8"/>
    <w:rsid w:val="00271D16"/>
    <w:rsid w:val="00273F73"/>
    <w:rsid w:val="00276E6C"/>
    <w:rsid w:val="00280B49"/>
    <w:rsid w:val="00282E4A"/>
    <w:rsid w:val="00283445"/>
    <w:rsid w:val="00283744"/>
    <w:rsid w:val="002852A3"/>
    <w:rsid w:val="00290BBD"/>
    <w:rsid w:val="00296ED6"/>
    <w:rsid w:val="002A0096"/>
    <w:rsid w:val="002A1335"/>
    <w:rsid w:val="002A280F"/>
    <w:rsid w:val="002A2F51"/>
    <w:rsid w:val="002A5075"/>
    <w:rsid w:val="002A589D"/>
    <w:rsid w:val="002A6270"/>
    <w:rsid w:val="002A6731"/>
    <w:rsid w:val="002B16BF"/>
    <w:rsid w:val="002B3D97"/>
    <w:rsid w:val="002B40F4"/>
    <w:rsid w:val="002B637C"/>
    <w:rsid w:val="002C018B"/>
    <w:rsid w:val="002C43A9"/>
    <w:rsid w:val="002C4E24"/>
    <w:rsid w:val="002C78D2"/>
    <w:rsid w:val="002D12B3"/>
    <w:rsid w:val="002D58C4"/>
    <w:rsid w:val="002F38AC"/>
    <w:rsid w:val="00301E35"/>
    <w:rsid w:val="00303FED"/>
    <w:rsid w:val="00316596"/>
    <w:rsid w:val="00316CFA"/>
    <w:rsid w:val="00317B75"/>
    <w:rsid w:val="0032592E"/>
    <w:rsid w:val="003261DE"/>
    <w:rsid w:val="0033634A"/>
    <w:rsid w:val="00342F25"/>
    <w:rsid w:val="00345DE2"/>
    <w:rsid w:val="0035289F"/>
    <w:rsid w:val="0035360C"/>
    <w:rsid w:val="00365CC2"/>
    <w:rsid w:val="0036650F"/>
    <w:rsid w:val="00366BC7"/>
    <w:rsid w:val="00382B9A"/>
    <w:rsid w:val="0039435D"/>
    <w:rsid w:val="00396FB1"/>
    <w:rsid w:val="003A14EB"/>
    <w:rsid w:val="003A23FD"/>
    <w:rsid w:val="003A55F9"/>
    <w:rsid w:val="003B25B7"/>
    <w:rsid w:val="003C02F0"/>
    <w:rsid w:val="003C0A6F"/>
    <w:rsid w:val="003C2C7D"/>
    <w:rsid w:val="003C3824"/>
    <w:rsid w:val="003C47FD"/>
    <w:rsid w:val="003C5146"/>
    <w:rsid w:val="003C5F58"/>
    <w:rsid w:val="003D25E6"/>
    <w:rsid w:val="003D4094"/>
    <w:rsid w:val="003D42C4"/>
    <w:rsid w:val="003D6D81"/>
    <w:rsid w:val="003E14D7"/>
    <w:rsid w:val="003E5CD0"/>
    <w:rsid w:val="003E75DD"/>
    <w:rsid w:val="003F114A"/>
    <w:rsid w:val="00405A41"/>
    <w:rsid w:val="00420120"/>
    <w:rsid w:val="00420BC5"/>
    <w:rsid w:val="00420F4E"/>
    <w:rsid w:val="00422CBF"/>
    <w:rsid w:val="00423172"/>
    <w:rsid w:val="004305EF"/>
    <w:rsid w:val="004339E2"/>
    <w:rsid w:val="00434569"/>
    <w:rsid w:val="00437864"/>
    <w:rsid w:val="00442B5B"/>
    <w:rsid w:val="00443971"/>
    <w:rsid w:val="0044503A"/>
    <w:rsid w:val="00445586"/>
    <w:rsid w:val="00452D4C"/>
    <w:rsid w:val="00453AB5"/>
    <w:rsid w:val="00453C5B"/>
    <w:rsid w:val="00455872"/>
    <w:rsid w:val="00455D36"/>
    <w:rsid w:val="004609C9"/>
    <w:rsid w:val="004630B2"/>
    <w:rsid w:val="00464537"/>
    <w:rsid w:val="00467559"/>
    <w:rsid w:val="004727FD"/>
    <w:rsid w:val="00476923"/>
    <w:rsid w:val="00477B77"/>
    <w:rsid w:val="00477CB1"/>
    <w:rsid w:val="00492E32"/>
    <w:rsid w:val="00493EDD"/>
    <w:rsid w:val="004940CC"/>
    <w:rsid w:val="004A5072"/>
    <w:rsid w:val="004B10EA"/>
    <w:rsid w:val="004B4E25"/>
    <w:rsid w:val="004B5D84"/>
    <w:rsid w:val="004B692E"/>
    <w:rsid w:val="004B7EFD"/>
    <w:rsid w:val="004D04C7"/>
    <w:rsid w:val="004D1542"/>
    <w:rsid w:val="004D4920"/>
    <w:rsid w:val="004E1038"/>
    <w:rsid w:val="004E1F50"/>
    <w:rsid w:val="004E5B88"/>
    <w:rsid w:val="004E63A0"/>
    <w:rsid w:val="004F0E83"/>
    <w:rsid w:val="004F17F8"/>
    <w:rsid w:val="004F23B3"/>
    <w:rsid w:val="004F5A7A"/>
    <w:rsid w:val="00504B7D"/>
    <w:rsid w:val="00505BC4"/>
    <w:rsid w:val="00505F4E"/>
    <w:rsid w:val="00515FC5"/>
    <w:rsid w:val="00523EAF"/>
    <w:rsid w:val="00530DC0"/>
    <w:rsid w:val="00533E3A"/>
    <w:rsid w:val="00534A4B"/>
    <w:rsid w:val="00537B23"/>
    <w:rsid w:val="00552D5B"/>
    <w:rsid w:val="00555569"/>
    <w:rsid w:val="00557299"/>
    <w:rsid w:val="00561178"/>
    <w:rsid w:val="005652AE"/>
    <w:rsid w:val="00567451"/>
    <w:rsid w:val="005757D9"/>
    <w:rsid w:val="00584405"/>
    <w:rsid w:val="00592798"/>
    <w:rsid w:val="005A24B4"/>
    <w:rsid w:val="005A4057"/>
    <w:rsid w:val="005A57B5"/>
    <w:rsid w:val="005A57BE"/>
    <w:rsid w:val="005A65E4"/>
    <w:rsid w:val="005B1E4B"/>
    <w:rsid w:val="005B3A17"/>
    <w:rsid w:val="005B7F20"/>
    <w:rsid w:val="005C0C6C"/>
    <w:rsid w:val="005C0E4D"/>
    <w:rsid w:val="005C4F14"/>
    <w:rsid w:val="005C7B11"/>
    <w:rsid w:val="005D0FBE"/>
    <w:rsid w:val="005D19F0"/>
    <w:rsid w:val="005D5006"/>
    <w:rsid w:val="005D5B42"/>
    <w:rsid w:val="005E1944"/>
    <w:rsid w:val="005E41A9"/>
    <w:rsid w:val="005E4418"/>
    <w:rsid w:val="005E5967"/>
    <w:rsid w:val="005E6E8C"/>
    <w:rsid w:val="005F4299"/>
    <w:rsid w:val="00600E03"/>
    <w:rsid w:val="00601B88"/>
    <w:rsid w:val="00605839"/>
    <w:rsid w:val="00606CF9"/>
    <w:rsid w:val="006115A3"/>
    <w:rsid w:val="00614874"/>
    <w:rsid w:val="00616D4E"/>
    <w:rsid w:val="00622EE8"/>
    <w:rsid w:val="00631181"/>
    <w:rsid w:val="00635216"/>
    <w:rsid w:val="00636FC8"/>
    <w:rsid w:val="0064284A"/>
    <w:rsid w:val="00642C7C"/>
    <w:rsid w:val="00644156"/>
    <w:rsid w:val="00652AE7"/>
    <w:rsid w:val="006617FF"/>
    <w:rsid w:val="0066557E"/>
    <w:rsid w:val="00671F95"/>
    <w:rsid w:val="0067513A"/>
    <w:rsid w:val="00676FE0"/>
    <w:rsid w:val="0069049C"/>
    <w:rsid w:val="0069063E"/>
    <w:rsid w:val="00694CCD"/>
    <w:rsid w:val="006A3D20"/>
    <w:rsid w:val="006A65A0"/>
    <w:rsid w:val="006B1433"/>
    <w:rsid w:val="006B45B8"/>
    <w:rsid w:val="006B555E"/>
    <w:rsid w:val="006C0CF2"/>
    <w:rsid w:val="006C1848"/>
    <w:rsid w:val="006C3E23"/>
    <w:rsid w:val="006D4CF9"/>
    <w:rsid w:val="006E667D"/>
    <w:rsid w:val="006E7BDD"/>
    <w:rsid w:val="006F433E"/>
    <w:rsid w:val="006F4EA4"/>
    <w:rsid w:val="006F52BC"/>
    <w:rsid w:val="00700782"/>
    <w:rsid w:val="00700CCD"/>
    <w:rsid w:val="007042F2"/>
    <w:rsid w:val="0071301A"/>
    <w:rsid w:val="007140B3"/>
    <w:rsid w:val="0071580A"/>
    <w:rsid w:val="007231BF"/>
    <w:rsid w:val="007231E1"/>
    <w:rsid w:val="007341A5"/>
    <w:rsid w:val="00736509"/>
    <w:rsid w:val="00737DAF"/>
    <w:rsid w:val="00740E5A"/>
    <w:rsid w:val="00741921"/>
    <w:rsid w:val="00742825"/>
    <w:rsid w:val="0074592C"/>
    <w:rsid w:val="007469D0"/>
    <w:rsid w:val="0075293C"/>
    <w:rsid w:val="00755EAB"/>
    <w:rsid w:val="00761042"/>
    <w:rsid w:val="00761993"/>
    <w:rsid w:val="00771BA5"/>
    <w:rsid w:val="007725E1"/>
    <w:rsid w:val="00774687"/>
    <w:rsid w:val="00776A1B"/>
    <w:rsid w:val="0078513A"/>
    <w:rsid w:val="00790F6D"/>
    <w:rsid w:val="00791458"/>
    <w:rsid w:val="007A369C"/>
    <w:rsid w:val="007A4C56"/>
    <w:rsid w:val="007A6E32"/>
    <w:rsid w:val="007A7E46"/>
    <w:rsid w:val="007B11FF"/>
    <w:rsid w:val="007B3CD1"/>
    <w:rsid w:val="007B62D7"/>
    <w:rsid w:val="007B6B8E"/>
    <w:rsid w:val="007C17EA"/>
    <w:rsid w:val="007C5B7A"/>
    <w:rsid w:val="007C6392"/>
    <w:rsid w:val="007C6F6F"/>
    <w:rsid w:val="007D1338"/>
    <w:rsid w:val="007D17F3"/>
    <w:rsid w:val="007E2215"/>
    <w:rsid w:val="007F335A"/>
    <w:rsid w:val="007F5784"/>
    <w:rsid w:val="00800795"/>
    <w:rsid w:val="008125AE"/>
    <w:rsid w:val="00814655"/>
    <w:rsid w:val="00820D92"/>
    <w:rsid w:val="00822147"/>
    <w:rsid w:val="00822500"/>
    <w:rsid w:val="00827800"/>
    <w:rsid w:val="008362BE"/>
    <w:rsid w:val="00842108"/>
    <w:rsid w:val="008424E2"/>
    <w:rsid w:val="00845B23"/>
    <w:rsid w:val="00850AFC"/>
    <w:rsid w:val="00856F95"/>
    <w:rsid w:val="00865CA6"/>
    <w:rsid w:val="0086622B"/>
    <w:rsid w:val="008736E4"/>
    <w:rsid w:val="00873AA5"/>
    <w:rsid w:val="00882221"/>
    <w:rsid w:val="008844F6"/>
    <w:rsid w:val="0089010E"/>
    <w:rsid w:val="008979DF"/>
    <w:rsid w:val="008A04CD"/>
    <w:rsid w:val="008A2DE7"/>
    <w:rsid w:val="008A3876"/>
    <w:rsid w:val="008A7386"/>
    <w:rsid w:val="008B13AC"/>
    <w:rsid w:val="008B3502"/>
    <w:rsid w:val="008B44C8"/>
    <w:rsid w:val="008B5352"/>
    <w:rsid w:val="008B6BC0"/>
    <w:rsid w:val="008C77AF"/>
    <w:rsid w:val="008D0F2F"/>
    <w:rsid w:val="008D2100"/>
    <w:rsid w:val="008D21C1"/>
    <w:rsid w:val="008D2301"/>
    <w:rsid w:val="008D5349"/>
    <w:rsid w:val="008D5B74"/>
    <w:rsid w:val="008D67B4"/>
    <w:rsid w:val="008E6029"/>
    <w:rsid w:val="008F1260"/>
    <w:rsid w:val="008F553E"/>
    <w:rsid w:val="00900821"/>
    <w:rsid w:val="0090274D"/>
    <w:rsid w:val="00920557"/>
    <w:rsid w:val="009205FE"/>
    <w:rsid w:val="00920F4E"/>
    <w:rsid w:val="00926E24"/>
    <w:rsid w:val="009272BE"/>
    <w:rsid w:val="00927761"/>
    <w:rsid w:val="00930D59"/>
    <w:rsid w:val="00940D7D"/>
    <w:rsid w:val="0095344F"/>
    <w:rsid w:val="00956814"/>
    <w:rsid w:val="00964A0B"/>
    <w:rsid w:val="009662CC"/>
    <w:rsid w:val="0096679F"/>
    <w:rsid w:val="009705BE"/>
    <w:rsid w:val="00972B54"/>
    <w:rsid w:val="00972BC6"/>
    <w:rsid w:val="00973148"/>
    <w:rsid w:val="009749B7"/>
    <w:rsid w:val="009818F7"/>
    <w:rsid w:val="00983DF6"/>
    <w:rsid w:val="00997760"/>
    <w:rsid w:val="009A4482"/>
    <w:rsid w:val="009A5F9C"/>
    <w:rsid w:val="009B41CC"/>
    <w:rsid w:val="009B5C4D"/>
    <w:rsid w:val="009B6931"/>
    <w:rsid w:val="009D0BC4"/>
    <w:rsid w:val="009D3DD4"/>
    <w:rsid w:val="009D5CF4"/>
    <w:rsid w:val="009D6A80"/>
    <w:rsid w:val="009E3676"/>
    <w:rsid w:val="009E4D8F"/>
    <w:rsid w:val="009E60B1"/>
    <w:rsid w:val="009E61D2"/>
    <w:rsid w:val="009F0DB1"/>
    <w:rsid w:val="009F6C5F"/>
    <w:rsid w:val="00A04C74"/>
    <w:rsid w:val="00A07484"/>
    <w:rsid w:val="00A07F10"/>
    <w:rsid w:val="00A154F5"/>
    <w:rsid w:val="00A160D6"/>
    <w:rsid w:val="00A17411"/>
    <w:rsid w:val="00A21428"/>
    <w:rsid w:val="00A21FD1"/>
    <w:rsid w:val="00A22C92"/>
    <w:rsid w:val="00A33AFF"/>
    <w:rsid w:val="00A351F0"/>
    <w:rsid w:val="00A427D0"/>
    <w:rsid w:val="00A5080A"/>
    <w:rsid w:val="00A519E2"/>
    <w:rsid w:val="00A53841"/>
    <w:rsid w:val="00A655EB"/>
    <w:rsid w:val="00A67A4D"/>
    <w:rsid w:val="00A81BC7"/>
    <w:rsid w:val="00A821EA"/>
    <w:rsid w:val="00A85CD9"/>
    <w:rsid w:val="00A862C7"/>
    <w:rsid w:val="00A86E41"/>
    <w:rsid w:val="00A923B0"/>
    <w:rsid w:val="00A92A08"/>
    <w:rsid w:val="00AA0C1B"/>
    <w:rsid w:val="00AA3E4A"/>
    <w:rsid w:val="00AA7646"/>
    <w:rsid w:val="00AA7DF1"/>
    <w:rsid w:val="00AB4894"/>
    <w:rsid w:val="00AB6372"/>
    <w:rsid w:val="00AB766D"/>
    <w:rsid w:val="00AC0037"/>
    <w:rsid w:val="00AC15DF"/>
    <w:rsid w:val="00AC36B2"/>
    <w:rsid w:val="00AC6C7D"/>
    <w:rsid w:val="00AC7786"/>
    <w:rsid w:val="00AD77A0"/>
    <w:rsid w:val="00AF1153"/>
    <w:rsid w:val="00AF28C6"/>
    <w:rsid w:val="00AF46AA"/>
    <w:rsid w:val="00AF562C"/>
    <w:rsid w:val="00B03AA6"/>
    <w:rsid w:val="00B0472F"/>
    <w:rsid w:val="00B05360"/>
    <w:rsid w:val="00B164F6"/>
    <w:rsid w:val="00B22850"/>
    <w:rsid w:val="00B250DC"/>
    <w:rsid w:val="00B2652E"/>
    <w:rsid w:val="00B3456E"/>
    <w:rsid w:val="00B37F67"/>
    <w:rsid w:val="00B40D16"/>
    <w:rsid w:val="00B41E4F"/>
    <w:rsid w:val="00B468BF"/>
    <w:rsid w:val="00B50AD2"/>
    <w:rsid w:val="00B54659"/>
    <w:rsid w:val="00B61E55"/>
    <w:rsid w:val="00B64760"/>
    <w:rsid w:val="00B66900"/>
    <w:rsid w:val="00B73EDF"/>
    <w:rsid w:val="00B73FA1"/>
    <w:rsid w:val="00B80D01"/>
    <w:rsid w:val="00B9010F"/>
    <w:rsid w:val="00B941E7"/>
    <w:rsid w:val="00B964A6"/>
    <w:rsid w:val="00B96B2E"/>
    <w:rsid w:val="00BA2A70"/>
    <w:rsid w:val="00BA5233"/>
    <w:rsid w:val="00BA7F28"/>
    <w:rsid w:val="00BB19E5"/>
    <w:rsid w:val="00BB4028"/>
    <w:rsid w:val="00BB4ED2"/>
    <w:rsid w:val="00BC1153"/>
    <w:rsid w:val="00BC2D58"/>
    <w:rsid w:val="00BD2F5C"/>
    <w:rsid w:val="00BD3BA4"/>
    <w:rsid w:val="00BE02C8"/>
    <w:rsid w:val="00BF3ABD"/>
    <w:rsid w:val="00BF4235"/>
    <w:rsid w:val="00BF62EC"/>
    <w:rsid w:val="00C00674"/>
    <w:rsid w:val="00C076B7"/>
    <w:rsid w:val="00C112D7"/>
    <w:rsid w:val="00C26C1F"/>
    <w:rsid w:val="00C44D0A"/>
    <w:rsid w:val="00C50B55"/>
    <w:rsid w:val="00C57DB1"/>
    <w:rsid w:val="00C64CA8"/>
    <w:rsid w:val="00C66CFB"/>
    <w:rsid w:val="00C76C69"/>
    <w:rsid w:val="00C823D2"/>
    <w:rsid w:val="00C860D5"/>
    <w:rsid w:val="00C8666F"/>
    <w:rsid w:val="00C8695A"/>
    <w:rsid w:val="00C9311C"/>
    <w:rsid w:val="00CA0C5E"/>
    <w:rsid w:val="00CA113C"/>
    <w:rsid w:val="00CA4654"/>
    <w:rsid w:val="00CA5FDE"/>
    <w:rsid w:val="00CB32D7"/>
    <w:rsid w:val="00CC16D7"/>
    <w:rsid w:val="00CC183C"/>
    <w:rsid w:val="00CE495A"/>
    <w:rsid w:val="00D071DB"/>
    <w:rsid w:val="00D105D2"/>
    <w:rsid w:val="00D159A9"/>
    <w:rsid w:val="00D1738B"/>
    <w:rsid w:val="00D173A7"/>
    <w:rsid w:val="00D20B22"/>
    <w:rsid w:val="00D22305"/>
    <w:rsid w:val="00D2762A"/>
    <w:rsid w:val="00D30443"/>
    <w:rsid w:val="00D42A02"/>
    <w:rsid w:val="00D45911"/>
    <w:rsid w:val="00D50741"/>
    <w:rsid w:val="00D53451"/>
    <w:rsid w:val="00D57258"/>
    <w:rsid w:val="00D60821"/>
    <w:rsid w:val="00D60F30"/>
    <w:rsid w:val="00D63CFC"/>
    <w:rsid w:val="00D645C3"/>
    <w:rsid w:val="00D64902"/>
    <w:rsid w:val="00D82B3D"/>
    <w:rsid w:val="00D97054"/>
    <w:rsid w:val="00DA1836"/>
    <w:rsid w:val="00DA1B08"/>
    <w:rsid w:val="00DA4854"/>
    <w:rsid w:val="00DB1BC3"/>
    <w:rsid w:val="00DC2EFD"/>
    <w:rsid w:val="00DC3C64"/>
    <w:rsid w:val="00DC48E0"/>
    <w:rsid w:val="00DC4CD0"/>
    <w:rsid w:val="00DD12F7"/>
    <w:rsid w:val="00DD3506"/>
    <w:rsid w:val="00DD507E"/>
    <w:rsid w:val="00DD6FD4"/>
    <w:rsid w:val="00DE227C"/>
    <w:rsid w:val="00DE4127"/>
    <w:rsid w:val="00DE4237"/>
    <w:rsid w:val="00DF2513"/>
    <w:rsid w:val="00DF3388"/>
    <w:rsid w:val="00DF4F8A"/>
    <w:rsid w:val="00DF51CC"/>
    <w:rsid w:val="00DF54DE"/>
    <w:rsid w:val="00DF6F9E"/>
    <w:rsid w:val="00E01C24"/>
    <w:rsid w:val="00E0439E"/>
    <w:rsid w:val="00E04515"/>
    <w:rsid w:val="00E079FD"/>
    <w:rsid w:val="00E1006C"/>
    <w:rsid w:val="00E27D00"/>
    <w:rsid w:val="00E30766"/>
    <w:rsid w:val="00E32606"/>
    <w:rsid w:val="00E35611"/>
    <w:rsid w:val="00E410DF"/>
    <w:rsid w:val="00E44B1C"/>
    <w:rsid w:val="00E46AB4"/>
    <w:rsid w:val="00E53780"/>
    <w:rsid w:val="00E562C1"/>
    <w:rsid w:val="00E60021"/>
    <w:rsid w:val="00E60B3E"/>
    <w:rsid w:val="00E74934"/>
    <w:rsid w:val="00E804B1"/>
    <w:rsid w:val="00E85C0A"/>
    <w:rsid w:val="00E860DA"/>
    <w:rsid w:val="00E900EE"/>
    <w:rsid w:val="00E91AA2"/>
    <w:rsid w:val="00E925D2"/>
    <w:rsid w:val="00E958B5"/>
    <w:rsid w:val="00EA0C0F"/>
    <w:rsid w:val="00EA121F"/>
    <w:rsid w:val="00EA1697"/>
    <w:rsid w:val="00EA2621"/>
    <w:rsid w:val="00EA313D"/>
    <w:rsid w:val="00EA509C"/>
    <w:rsid w:val="00EA518B"/>
    <w:rsid w:val="00EA6F25"/>
    <w:rsid w:val="00EB53DB"/>
    <w:rsid w:val="00EC09EB"/>
    <w:rsid w:val="00ED0C7E"/>
    <w:rsid w:val="00ED3029"/>
    <w:rsid w:val="00ED3928"/>
    <w:rsid w:val="00ED62E3"/>
    <w:rsid w:val="00EE2DC5"/>
    <w:rsid w:val="00EE3FBA"/>
    <w:rsid w:val="00EF41F0"/>
    <w:rsid w:val="00EF55FC"/>
    <w:rsid w:val="00EF5B0D"/>
    <w:rsid w:val="00F004C3"/>
    <w:rsid w:val="00F018D9"/>
    <w:rsid w:val="00F03C7F"/>
    <w:rsid w:val="00F166A0"/>
    <w:rsid w:val="00F4144A"/>
    <w:rsid w:val="00F446D2"/>
    <w:rsid w:val="00F52011"/>
    <w:rsid w:val="00F52ED0"/>
    <w:rsid w:val="00F56A38"/>
    <w:rsid w:val="00F70772"/>
    <w:rsid w:val="00F70FE8"/>
    <w:rsid w:val="00F7670D"/>
    <w:rsid w:val="00F84AB1"/>
    <w:rsid w:val="00F944F9"/>
    <w:rsid w:val="00F96CFE"/>
    <w:rsid w:val="00FA0199"/>
    <w:rsid w:val="00FA0AF4"/>
    <w:rsid w:val="00FA1F0B"/>
    <w:rsid w:val="00FA2CB9"/>
    <w:rsid w:val="00FA4324"/>
    <w:rsid w:val="00FB600E"/>
    <w:rsid w:val="00FC36CB"/>
    <w:rsid w:val="00FC37FE"/>
    <w:rsid w:val="00FC6FAA"/>
    <w:rsid w:val="00FC755E"/>
    <w:rsid w:val="00FD0E81"/>
    <w:rsid w:val="00FD4917"/>
    <w:rsid w:val="00FD5E33"/>
    <w:rsid w:val="00FE34D8"/>
    <w:rsid w:val="00FF21C8"/>
    <w:rsid w:val="00FF2C3C"/>
    <w:rsid w:val="00FF3138"/>
    <w:rsid w:val="00FF5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25804"/>
  <w15:chartTrackingRefBased/>
  <w15:docId w15:val="{2BE0B34C-3933-4ED9-B6F9-AEF1550D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5C"/>
  </w:style>
  <w:style w:type="paragraph" w:styleId="Footer">
    <w:name w:val="footer"/>
    <w:basedOn w:val="Normal"/>
    <w:link w:val="FooterChar"/>
    <w:uiPriority w:val="99"/>
    <w:unhideWhenUsed/>
    <w:rsid w:val="00BD2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5C"/>
  </w:style>
  <w:style w:type="paragraph" w:styleId="BalloonText">
    <w:name w:val="Balloon Text"/>
    <w:basedOn w:val="Normal"/>
    <w:link w:val="BalloonTextChar"/>
    <w:uiPriority w:val="99"/>
    <w:semiHidden/>
    <w:unhideWhenUsed/>
    <w:rsid w:val="00D30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443"/>
    <w:rPr>
      <w:rFonts w:ascii="Segoe UI" w:hAnsi="Segoe UI" w:cs="Segoe UI"/>
      <w:sz w:val="18"/>
      <w:szCs w:val="18"/>
    </w:rPr>
  </w:style>
  <w:style w:type="paragraph" w:styleId="ListParagraph">
    <w:name w:val="List Paragraph"/>
    <w:basedOn w:val="Normal"/>
    <w:uiPriority w:val="34"/>
    <w:qFormat/>
    <w:rsid w:val="00154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12080">
      <w:bodyDiv w:val="1"/>
      <w:marLeft w:val="0"/>
      <w:marRight w:val="0"/>
      <w:marTop w:val="0"/>
      <w:marBottom w:val="0"/>
      <w:divBdr>
        <w:top w:val="none" w:sz="0" w:space="0" w:color="auto"/>
        <w:left w:val="none" w:sz="0" w:space="0" w:color="auto"/>
        <w:bottom w:val="none" w:sz="0" w:space="0" w:color="auto"/>
        <w:right w:val="none" w:sz="0" w:space="0" w:color="auto"/>
      </w:divBdr>
    </w:div>
    <w:div w:id="1411195629">
      <w:bodyDiv w:val="1"/>
      <w:marLeft w:val="0"/>
      <w:marRight w:val="0"/>
      <w:marTop w:val="0"/>
      <w:marBottom w:val="0"/>
      <w:divBdr>
        <w:top w:val="none" w:sz="0" w:space="0" w:color="auto"/>
        <w:left w:val="none" w:sz="0" w:space="0" w:color="auto"/>
        <w:bottom w:val="none" w:sz="0" w:space="0" w:color="auto"/>
        <w:right w:val="none" w:sz="0" w:space="0" w:color="auto"/>
      </w:divBdr>
    </w:div>
    <w:div w:id="1886721394">
      <w:bodyDiv w:val="1"/>
      <w:marLeft w:val="0"/>
      <w:marRight w:val="0"/>
      <w:marTop w:val="0"/>
      <w:marBottom w:val="0"/>
      <w:divBdr>
        <w:top w:val="none" w:sz="0" w:space="0" w:color="auto"/>
        <w:left w:val="none" w:sz="0" w:space="0" w:color="auto"/>
        <w:bottom w:val="none" w:sz="0" w:space="0" w:color="auto"/>
        <w:right w:val="none" w:sz="0" w:space="0" w:color="auto"/>
      </w:divBdr>
    </w:div>
    <w:div w:id="21153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B3D54-C3EE-40FA-AA7D-1491CC89FA1E}">
  <ds:schemaRefs>
    <ds:schemaRef ds:uri="http://schemas.openxmlformats.org/officeDocument/2006/bibliography"/>
  </ds:schemaRefs>
</ds:datastoreItem>
</file>

<file path=customXml/itemProps2.xml><?xml version="1.0" encoding="utf-8"?>
<ds:datastoreItem xmlns:ds="http://schemas.openxmlformats.org/officeDocument/2006/customXml" ds:itemID="{F981780D-7F91-46D8-AD21-1DB340320098}"/>
</file>

<file path=customXml/itemProps3.xml><?xml version="1.0" encoding="utf-8"?>
<ds:datastoreItem xmlns:ds="http://schemas.openxmlformats.org/officeDocument/2006/customXml" ds:itemID="{31AA1F34-A1B2-4789-B9BC-D48817151753}"/>
</file>

<file path=docProps/app.xml><?xml version="1.0" encoding="utf-8"?>
<Properties xmlns="http://schemas.openxmlformats.org/officeDocument/2006/extended-properties" xmlns:vt="http://schemas.openxmlformats.org/officeDocument/2006/docPropsVTypes">
  <Template>Normal</Template>
  <TotalTime>101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Holcombe Rogus</cp:lastModifiedBy>
  <cp:revision>19</cp:revision>
  <cp:lastPrinted>2022-01-24T17:36:00Z</cp:lastPrinted>
  <dcterms:created xsi:type="dcterms:W3CDTF">2023-01-20T15:01:00Z</dcterms:created>
  <dcterms:modified xsi:type="dcterms:W3CDTF">2023-02-17T14:51:00Z</dcterms:modified>
</cp:coreProperties>
</file>