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6EEA" w14:textId="288F160A" w:rsidR="00051B95" w:rsidRPr="00B964A6" w:rsidRDefault="00477B77" w:rsidP="00051B9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HOLCOMBE ROGUS PARISH COUNCIL 01/</w:t>
      </w:r>
      <w:r w:rsidR="00FA0199">
        <w:rPr>
          <w:b/>
          <w:sz w:val="24"/>
          <w:szCs w:val="24"/>
          <w:u w:val="single"/>
        </w:rPr>
        <w:t>2</w:t>
      </w:r>
      <w:r w:rsidR="007B6B8E">
        <w:rPr>
          <w:b/>
          <w:sz w:val="24"/>
          <w:szCs w:val="24"/>
          <w:u w:val="single"/>
        </w:rPr>
        <w:t>3</w:t>
      </w:r>
    </w:p>
    <w:p w14:paraId="241BED49" w14:textId="77777777" w:rsidR="00051B95" w:rsidRPr="00B964A6" w:rsidRDefault="00051B95" w:rsidP="00051B95">
      <w:pPr>
        <w:jc w:val="center"/>
        <w:rPr>
          <w:b/>
          <w:sz w:val="24"/>
          <w:szCs w:val="24"/>
          <w:u w:val="single"/>
        </w:rPr>
      </w:pPr>
      <w:r w:rsidRPr="00B964A6">
        <w:rPr>
          <w:b/>
          <w:sz w:val="24"/>
          <w:szCs w:val="24"/>
          <w:u w:val="single"/>
        </w:rPr>
        <w:t xml:space="preserve">AGENDA FOR </w:t>
      </w:r>
    </w:p>
    <w:p w14:paraId="5E6AE11C" w14:textId="77777777" w:rsidR="00F018D9" w:rsidRPr="00B964A6" w:rsidRDefault="00477B77" w:rsidP="00F018D9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JANUARY</w:t>
      </w:r>
      <w:r w:rsidR="00DD3506">
        <w:rPr>
          <w:b/>
          <w:color w:val="FF0000"/>
          <w:sz w:val="24"/>
          <w:szCs w:val="24"/>
          <w:u w:val="single"/>
        </w:rPr>
        <w:t xml:space="preserve"> </w:t>
      </w:r>
      <w:r w:rsidR="00051B95" w:rsidRPr="00B964A6">
        <w:rPr>
          <w:b/>
          <w:color w:val="FF0000"/>
          <w:sz w:val="24"/>
          <w:szCs w:val="24"/>
          <w:u w:val="single"/>
        </w:rPr>
        <w:t>ME</w:t>
      </w:r>
      <w:r w:rsidR="00F018D9" w:rsidRPr="00B964A6">
        <w:rPr>
          <w:b/>
          <w:color w:val="FF0000"/>
          <w:sz w:val="24"/>
          <w:szCs w:val="24"/>
          <w:u w:val="single"/>
        </w:rPr>
        <w:t>E</w:t>
      </w:r>
      <w:r w:rsidR="00051B95" w:rsidRPr="00B964A6">
        <w:rPr>
          <w:b/>
          <w:color w:val="FF0000"/>
          <w:sz w:val="24"/>
          <w:szCs w:val="24"/>
          <w:u w:val="single"/>
        </w:rPr>
        <w:t>TING</w:t>
      </w:r>
    </w:p>
    <w:p w14:paraId="454AD5F9" w14:textId="77777777" w:rsidR="00051B95" w:rsidRPr="00B964A6" w:rsidRDefault="00051B95" w:rsidP="00F018D9">
      <w:pPr>
        <w:jc w:val="center"/>
        <w:rPr>
          <w:sz w:val="24"/>
          <w:szCs w:val="24"/>
        </w:rPr>
      </w:pPr>
      <w:r w:rsidRPr="00B964A6">
        <w:rPr>
          <w:sz w:val="24"/>
          <w:szCs w:val="24"/>
        </w:rPr>
        <w:t>To Members of Holcombe Rogus Parish Council</w:t>
      </w:r>
    </w:p>
    <w:p w14:paraId="62FF9363" w14:textId="77777777" w:rsidR="00191862" w:rsidRDefault="00F018D9" w:rsidP="00191862">
      <w:pPr>
        <w:jc w:val="center"/>
        <w:rPr>
          <w:sz w:val="24"/>
          <w:szCs w:val="24"/>
        </w:rPr>
      </w:pPr>
      <w:r w:rsidRPr="00B964A6">
        <w:rPr>
          <w:sz w:val="24"/>
          <w:szCs w:val="24"/>
        </w:rPr>
        <w:t>You</w:t>
      </w:r>
      <w:r w:rsidR="00051B95" w:rsidRPr="00B964A6">
        <w:rPr>
          <w:sz w:val="24"/>
          <w:szCs w:val="24"/>
        </w:rPr>
        <w:t xml:space="preserve"> are hereby </w:t>
      </w:r>
      <w:r w:rsidR="00477B77">
        <w:rPr>
          <w:sz w:val="24"/>
          <w:szCs w:val="24"/>
        </w:rPr>
        <w:t>summoned to attend the January</w:t>
      </w:r>
      <w:r w:rsidR="000B0F37">
        <w:rPr>
          <w:sz w:val="24"/>
          <w:szCs w:val="24"/>
        </w:rPr>
        <w:t xml:space="preserve"> </w:t>
      </w:r>
      <w:r w:rsidR="00051B95" w:rsidRPr="00B964A6">
        <w:rPr>
          <w:sz w:val="24"/>
          <w:szCs w:val="24"/>
        </w:rPr>
        <w:t>Meeting of the Parish Council on</w:t>
      </w:r>
    </w:p>
    <w:p w14:paraId="01C62651" w14:textId="3A338EEC" w:rsidR="00051B95" w:rsidRPr="007341A5" w:rsidRDefault="00477B77" w:rsidP="0019186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FA0199">
        <w:rPr>
          <w:b/>
          <w:sz w:val="24"/>
          <w:szCs w:val="24"/>
        </w:rPr>
        <w:t xml:space="preserve"> 2</w:t>
      </w:r>
      <w:r w:rsidR="007B6B8E">
        <w:rPr>
          <w:b/>
          <w:sz w:val="24"/>
          <w:szCs w:val="24"/>
        </w:rPr>
        <w:t>6</w:t>
      </w:r>
      <w:r w:rsidR="00FA0199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</w:t>
      </w:r>
      <w:r w:rsidR="00EA1697">
        <w:rPr>
          <w:b/>
          <w:sz w:val="24"/>
          <w:szCs w:val="24"/>
        </w:rPr>
        <w:t>January</w:t>
      </w:r>
      <w:r w:rsidR="00452D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FA0199">
        <w:rPr>
          <w:b/>
          <w:sz w:val="24"/>
          <w:szCs w:val="24"/>
        </w:rPr>
        <w:t>2</w:t>
      </w:r>
      <w:r w:rsidR="007B6B8E">
        <w:rPr>
          <w:b/>
          <w:sz w:val="24"/>
          <w:szCs w:val="24"/>
        </w:rPr>
        <w:t>3</w:t>
      </w:r>
      <w:r w:rsidR="002154D0">
        <w:rPr>
          <w:b/>
          <w:sz w:val="24"/>
          <w:szCs w:val="24"/>
        </w:rPr>
        <w:t xml:space="preserve"> </w:t>
      </w:r>
      <w:r w:rsidR="00051B95" w:rsidRPr="00B964A6">
        <w:rPr>
          <w:sz w:val="24"/>
          <w:szCs w:val="24"/>
        </w:rPr>
        <w:t>at the King George V M</w:t>
      </w:r>
      <w:r w:rsidR="00365CC2">
        <w:rPr>
          <w:sz w:val="24"/>
          <w:szCs w:val="24"/>
        </w:rPr>
        <w:t xml:space="preserve">emorial Hall, Holcombe Rogus </w:t>
      </w:r>
      <w:r w:rsidR="00972BC6">
        <w:rPr>
          <w:sz w:val="24"/>
          <w:szCs w:val="24"/>
        </w:rPr>
        <w:t xml:space="preserve">at </w:t>
      </w:r>
      <w:r w:rsidR="00972BC6" w:rsidRPr="007341A5">
        <w:rPr>
          <w:b/>
          <w:bCs/>
          <w:sz w:val="24"/>
          <w:szCs w:val="24"/>
        </w:rPr>
        <w:t>7.</w:t>
      </w:r>
      <w:r w:rsidR="00FA0199" w:rsidRPr="007341A5">
        <w:rPr>
          <w:b/>
          <w:bCs/>
          <w:sz w:val="24"/>
          <w:szCs w:val="24"/>
        </w:rPr>
        <w:t>00</w:t>
      </w:r>
      <w:r w:rsidR="00972BC6" w:rsidRPr="007341A5">
        <w:rPr>
          <w:b/>
          <w:bCs/>
          <w:sz w:val="24"/>
          <w:szCs w:val="24"/>
        </w:rPr>
        <w:t>pm</w:t>
      </w:r>
    </w:p>
    <w:p w14:paraId="29B8B3BD" w14:textId="77777777" w:rsidR="00FC6FAA" w:rsidRPr="00B964A6" w:rsidRDefault="00FC6FAA" w:rsidP="00051B95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8079"/>
        <w:gridCol w:w="1134"/>
      </w:tblGrid>
      <w:tr w:rsidR="00FC6FAA" w:rsidRPr="00B964A6" w14:paraId="29C8B7AC" w14:textId="77777777" w:rsidTr="00AB4894">
        <w:tc>
          <w:tcPr>
            <w:tcW w:w="1017" w:type="dxa"/>
          </w:tcPr>
          <w:p w14:paraId="6785586D" w14:textId="268F91D3" w:rsidR="00FC6FAA" w:rsidRDefault="00B40D16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  <w:p w14:paraId="2DD429FD" w14:textId="7C0DFC30" w:rsidR="00B40D16" w:rsidRPr="00B964A6" w:rsidRDefault="00B40D16" w:rsidP="00051B95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367A6C8F" w14:textId="68A00B11" w:rsidR="00FC6FAA" w:rsidRDefault="00FC6FAA" w:rsidP="001874A0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Present and Apologies</w:t>
            </w:r>
          </w:p>
          <w:p w14:paraId="11A36FC9" w14:textId="77777777" w:rsidR="00152431" w:rsidRPr="00B964A6" w:rsidRDefault="00152431" w:rsidP="00152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43096" w14:textId="77777777" w:rsidR="00FC6FAA" w:rsidRPr="00B964A6" w:rsidRDefault="00FC6FAA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All</w:t>
            </w:r>
          </w:p>
        </w:tc>
      </w:tr>
      <w:tr w:rsidR="00FC6FAA" w:rsidRPr="00B964A6" w14:paraId="37ABF882" w14:textId="77777777" w:rsidTr="00AB4894">
        <w:tc>
          <w:tcPr>
            <w:tcW w:w="1017" w:type="dxa"/>
          </w:tcPr>
          <w:p w14:paraId="143AF869" w14:textId="79B6C4F3" w:rsidR="00FC6FAA" w:rsidRPr="00B964A6" w:rsidRDefault="00B40D16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87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14:paraId="35588D17" w14:textId="77777777" w:rsidR="00FC6FAA" w:rsidRPr="00B964A6" w:rsidRDefault="00FC6FAA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Declaration of Interests</w:t>
            </w:r>
          </w:p>
          <w:p w14:paraId="212986FF" w14:textId="77777777" w:rsidR="00FC6FAA" w:rsidRPr="00B964A6" w:rsidRDefault="00FC6FAA" w:rsidP="00051B9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C9DBB" w14:textId="77777777" w:rsidR="00FC6FAA" w:rsidRPr="00B964A6" w:rsidRDefault="00FC6FAA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All</w:t>
            </w:r>
          </w:p>
        </w:tc>
      </w:tr>
      <w:tr w:rsidR="00FC6FAA" w:rsidRPr="00B964A6" w14:paraId="10A0182F" w14:textId="77777777" w:rsidTr="00AB4894">
        <w:tc>
          <w:tcPr>
            <w:tcW w:w="1017" w:type="dxa"/>
          </w:tcPr>
          <w:p w14:paraId="184EEABA" w14:textId="0922F320" w:rsidR="00927761" w:rsidRDefault="00B40D16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874A0">
              <w:rPr>
                <w:b/>
                <w:sz w:val="24"/>
                <w:szCs w:val="24"/>
              </w:rPr>
              <w:t>3</w:t>
            </w:r>
          </w:p>
          <w:p w14:paraId="03045914" w14:textId="6EA3FA1B" w:rsidR="00B40D16" w:rsidRDefault="00B40D16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874A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</w:t>
            </w:r>
          </w:p>
          <w:p w14:paraId="23BED519" w14:textId="6B01DA26" w:rsidR="001874A0" w:rsidRDefault="001874A0" w:rsidP="00051B95">
            <w:pPr>
              <w:rPr>
                <w:b/>
                <w:sz w:val="24"/>
                <w:szCs w:val="24"/>
              </w:rPr>
            </w:pPr>
          </w:p>
          <w:p w14:paraId="411ADB3E" w14:textId="3E59A1AE" w:rsidR="001874A0" w:rsidRDefault="001874A0" w:rsidP="00051B95">
            <w:pPr>
              <w:rPr>
                <w:b/>
                <w:sz w:val="24"/>
                <w:szCs w:val="24"/>
              </w:rPr>
            </w:pPr>
          </w:p>
          <w:p w14:paraId="0F9C66FB" w14:textId="7E276BB2" w:rsidR="001874A0" w:rsidRDefault="001874A0" w:rsidP="00051B95">
            <w:pPr>
              <w:rPr>
                <w:b/>
                <w:sz w:val="24"/>
                <w:szCs w:val="24"/>
              </w:rPr>
            </w:pPr>
          </w:p>
          <w:p w14:paraId="495B7490" w14:textId="54939D8A" w:rsidR="001874A0" w:rsidRDefault="001874A0" w:rsidP="00051B95">
            <w:pPr>
              <w:rPr>
                <w:b/>
                <w:sz w:val="24"/>
                <w:szCs w:val="24"/>
              </w:rPr>
            </w:pPr>
          </w:p>
          <w:p w14:paraId="3E0FA02F" w14:textId="7C7C319F" w:rsidR="001874A0" w:rsidRDefault="001874A0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  <w:p w14:paraId="122F420D" w14:textId="163F5FE7" w:rsidR="00B40D16" w:rsidRPr="00B964A6" w:rsidRDefault="00B40D16" w:rsidP="00051B95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3A05ADFC" w14:textId="77777777" w:rsidR="00FA1F0B" w:rsidRPr="0000786B" w:rsidRDefault="00FC6FAA" w:rsidP="008B6BC0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Minutes of Previous Meeting</w:t>
            </w:r>
            <w:r w:rsidR="00BD3BA4">
              <w:rPr>
                <w:b/>
                <w:sz w:val="24"/>
                <w:szCs w:val="24"/>
              </w:rPr>
              <w:t xml:space="preserve">s </w:t>
            </w:r>
            <w:r w:rsidR="00FC37FE">
              <w:rPr>
                <w:b/>
                <w:sz w:val="24"/>
                <w:szCs w:val="24"/>
              </w:rPr>
              <w:t>and Matters arising</w:t>
            </w:r>
          </w:p>
          <w:p w14:paraId="44B84867" w14:textId="5ED579FE" w:rsidR="00FA2CB9" w:rsidRDefault="00C823D2" w:rsidP="00C823D2">
            <w:pPr>
              <w:rPr>
                <w:sz w:val="24"/>
                <w:szCs w:val="24"/>
              </w:rPr>
            </w:pPr>
            <w:r w:rsidRPr="001874A0">
              <w:rPr>
                <w:i/>
                <w:iCs/>
                <w:sz w:val="24"/>
                <w:szCs w:val="24"/>
                <w:u w:val="single"/>
              </w:rPr>
              <w:t>Update on the Pondground Quarry Firing Range</w:t>
            </w:r>
            <w:r w:rsidR="001874A0" w:rsidRPr="001874A0">
              <w:rPr>
                <w:i/>
                <w:iCs/>
                <w:sz w:val="24"/>
                <w:szCs w:val="24"/>
                <w:u w:val="single"/>
              </w:rPr>
              <w:t xml:space="preserve"> – additional information has been received </w:t>
            </w:r>
            <w:r w:rsidR="001874A0">
              <w:rPr>
                <w:i/>
                <w:iCs/>
                <w:sz w:val="24"/>
                <w:szCs w:val="24"/>
                <w:u w:val="single"/>
              </w:rPr>
              <w:t xml:space="preserve">(additional planning statement and Heritage statement) </w:t>
            </w:r>
            <w:r w:rsidR="001874A0" w:rsidRPr="001874A0">
              <w:rPr>
                <w:i/>
                <w:iCs/>
                <w:sz w:val="24"/>
                <w:szCs w:val="24"/>
                <w:u w:val="single"/>
              </w:rPr>
              <w:t>and this will be discussed for half an hour to give both residents and Councillors an opportunity to voice any issues that the PC should be raising</w:t>
            </w:r>
            <w:r w:rsidR="001874A0">
              <w:rPr>
                <w:sz w:val="24"/>
                <w:szCs w:val="24"/>
              </w:rPr>
              <w:t>.</w:t>
            </w:r>
          </w:p>
          <w:p w14:paraId="3EB5F7EA" w14:textId="65F4A266" w:rsidR="001874A0" w:rsidRDefault="001874A0" w:rsidP="00C823D2">
            <w:pPr>
              <w:rPr>
                <w:sz w:val="24"/>
                <w:szCs w:val="24"/>
              </w:rPr>
            </w:pPr>
          </w:p>
          <w:p w14:paraId="75070D73" w14:textId="25C3F3B3" w:rsidR="001874A0" w:rsidRPr="001874A0" w:rsidRDefault="001874A0" w:rsidP="001874A0">
            <w:pPr>
              <w:jc w:val="center"/>
              <w:rPr>
                <w:b/>
                <w:bCs/>
                <w:sz w:val="24"/>
                <w:szCs w:val="24"/>
              </w:rPr>
            </w:pPr>
            <w:r w:rsidRPr="001874A0">
              <w:rPr>
                <w:b/>
                <w:bCs/>
                <w:sz w:val="24"/>
                <w:szCs w:val="24"/>
              </w:rPr>
              <w:t>OPEN FORUM</w:t>
            </w:r>
          </w:p>
          <w:p w14:paraId="2A53D9E8" w14:textId="3BE469B6" w:rsidR="001874A0" w:rsidRPr="001E23AB" w:rsidRDefault="001874A0" w:rsidP="00C823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B693A" w14:textId="77777777" w:rsidR="00D45911" w:rsidRDefault="00D45911" w:rsidP="001E23AB">
            <w:pPr>
              <w:rPr>
                <w:b/>
                <w:sz w:val="24"/>
                <w:szCs w:val="24"/>
              </w:rPr>
            </w:pPr>
          </w:p>
          <w:p w14:paraId="3DF239CC" w14:textId="2D615D8B" w:rsidR="002C018B" w:rsidRPr="00B964A6" w:rsidRDefault="002C018B" w:rsidP="00C57DB1">
            <w:pPr>
              <w:rPr>
                <w:b/>
                <w:sz w:val="24"/>
                <w:szCs w:val="24"/>
              </w:rPr>
            </w:pPr>
          </w:p>
        </w:tc>
      </w:tr>
      <w:tr w:rsidR="00FA0199" w:rsidRPr="00B964A6" w14:paraId="1F749AF6" w14:textId="77777777" w:rsidTr="00AB4894">
        <w:tc>
          <w:tcPr>
            <w:tcW w:w="1017" w:type="dxa"/>
          </w:tcPr>
          <w:p w14:paraId="31A52DAA" w14:textId="77777777" w:rsidR="00FA0199" w:rsidRDefault="00B40D16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  <w:p w14:paraId="17AF0760" w14:textId="77777777" w:rsidR="00B40D16" w:rsidRDefault="00B40D16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1.5.1</w:t>
            </w:r>
          </w:p>
          <w:p w14:paraId="02BE6C05" w14:textId="77777777" w:rsidR="00A821EA" w:rsidRDefault="00A821EA" w:rsidP="005E4418">
            <w:pPr>
              <w:rPr>
                <w:b/>
                <w:sz w:val="24"/>
                <w:szCs w:val="24"/>
              </w:rPr>
            </w:pPr>
          </w:p>
          <w:p w14:paraId="7934ABF2" w14:textId="73F125B1" w:rsidR="00A821EA" w:rsidRPr="00B964A6" w:rsidRDefault="00A821EA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1.5.2</w:t>
            </w:r>
          </w:p>
        </w:tc>
        <w:tc>
          <w:tcPr>
            <w:tcW w:w="8079" w:type="dxa"/>
          </w:tcPr>
          <w:p w14:paraId="55C0F98C" w14:textId="585A22CA" w:rsidR="00C57DB1" w:rsidRDefault="00FA0199" w:rsidP="00FA0199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Environment</w:t>
            </w:r>
          </w:p>
          <w:p w14:paraId="3E81E8F7" w14:textId="77777777" w:rsidR="00FA0199" w:rsidRDefault="00FA0199" w:rsidP="00FA0199">
            <w:pPr>
              <w:rPr>
                <w:sz w:val="24"/>
                <w:szCs w:val="24"/>
                <w:u w:val="single"/>
              </w:rPr>
            </w:pPr>
            <w:r w:rsidRPr="007042F2">
              <w:rPr>
                <w:sz w:val="24"/>
                <w:szCs w:val="24"/>
                <w:u w:val="single"/>
              </w:rPr>
              <w:t>PROW</w:t>
            </w:r>
          </w:p>
          <w:p w14:paraId="4C53A491" w14:textId="2D2AEF77" w:rsidR="00C57DB1" w:rsidRDefault="00007E2A" w:rsidP="00FA01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P3 application for grant 2023/24</w:t>
            </w:r>
          </w:p>
          <w:p w14:paraId="63318298" w14:textId="6E590AD1" w:rsidR="00A821EA" w:rsidRDefault="00A821EA" w:rsidP="00FA0199">
            <w:pPr>
              <w:rPr>
                <w:bCs/>
                <w:sz w:val="24"/>
                <w:szCs w:val="24"/>
              </w:rPr>
            </w:pPr>
            <w:r w:rsidRPr="00A821EA">
              <w:rPr>
                <w:bCs/>
                <w:sz w:val="24"/>
                <w:szCs w:val="24"/>
                <w:u w:val="single"/>
              </w:rPr>
              <w:t>Canal</w:t>
            </w:r>
          </w:p>
          <w:p w14:paraId="74B55195" w14:textId="6B2D84FC" w:rsidR="006C1848" w:rsidRPr="004F0E83" w:rsidRDefault="006C1848" w:rsidP="00FA019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9F779" w14:textId="54D4D24B" w:rsidR="00B40D16" w:rsidRDefault="00C823D2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</w:t>
            </w:r>
          </w:p>
          <w:p w14:paraId="039460FA" w14:textId="77777777" w:rsidR="00A821EA" w:rsidRDefault="00A821EA" w:rsidP="00051B95">
            <w:pPr>
              <w:rPr>
                <w:b/>
                <w:sz w:val="24"/>
                <w:szCs w:val="24"/>
              </w:rPr>
            </w:pPr>
          </w:p>
          <w:p w14:paraId="56366CEC" w14:textId="77777777" w:rsidR="00A821EA" w:rsidRDefault="00A821EA" w:rsidP="00051B95">
            <w:pPr>
              <w:rPr>
                <w:b/>
                <w:sz w:val="24"/>
                <w:szCs w:val="24"/>
              </w:rPr>
            </w:pPr>
          </w:p>
          <w:p w14:paraId="6B07A5E8" w14:textId="1647A014" w:rsidR="00A821EA" w:rsidRPr="00B964A6" w:rsidRDefault="00A821EA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</w:p>
        </w:tc>
      </w:tr>
      <w:tr w:rsidR="00FC6FAA" w:rsidRPr="00B964A6" w14:paraId="2F4F49A8" w14:textId="77777777" w:rsidTr="00AB4894">
        <w:tc>
          <w:tcPr>
            <w:tcW w:w="1017" w:type="dxa"/>
          </w:tcPr>
          <w:p w14:paraId="751B9C55" w14:textId="77777777" w:rsidR="00927761" w:rsidRDefault="00B40D16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</w:p>
          <w:p w14:paraId="4AFB5BF6" w14:textId="2803D92A" w:rsidR="00AB4894" w:rsidRDefault="00B40D16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1.6.1</w:t>
            </w:r>
          </w:p>
          <w:p w14:paraId="36AEF035" w14:textId="77777777" w:rsidR="00AB4894" w:rsidRDefault="00AB4894" w:rsidP="005E4418">
            <w:pPr>
              <w:rPr>
                <w:b/>
                <w:sz w:val="24"/>
                <w:szCs w:val="24"/>
              </w:rPr>
            </w:pPr>
          </w:p>
          <w:p w14:paraId="149AFB52" w14:textId="6924FC99" w:rsidR="00B40D16" w:rsidRDefault="00B40D16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  <w:r w:rsidR="00AB4894">
              <w:rPr>
                <w:b/>
                <w:sz w:val="24"/>
                <w:szCs w:val="24"/>
              </w:rPr>
              <w:t>2</w:t>
            </w:r>
          </w:p>
          <w:p w14:paraId="5A7984ED" w14:textId="0ACB81F9" w:rsidR="00007E2A" w:rsidRDefault="00007E2A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1.63</w:t>
            </w:r>
          </w:p>
          <w:p w14:paraId="07339064" w14:textId="6C8DC463" w:rsidR="00007E2A" w:rsidRDefault="00007E2A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1.64</w:t>
            </w:r>
          </w:p>
          <w:p w14:paraId="214DBB51" w14:textId="3E17E7D8" w:rsidR="00007E2A" w:rsidRDefault="00007E2A" w:rsidP="005E4418">
            <w:pPr>
              <w:rPr>
                <w:b/>
                <w:sz w:val="24"/>
                <w:szCs w:val="24"/>
              </w:rPr>
            </w:pPr>
          </w:p>
          <w:p w14:paraId="36262602" w14:textId="174CBE51" w:rsidR="00007E2A" w:rsidRDefault="00007E2A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1.66</w:t>
            </w:r>
          </w:p>
          <w:p w14:paraId="762DD688" w14:textId="578C0695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31E5609D" w14:textId="47B842BF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02E57FD1" w14:textId="39653404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7A89550B" w14:textId="019084CE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2043856A" w14:textId="5961FE49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1F652681" w14:textId="0682D4EB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642EFBBC" w14:textId="797C3642" w:rsidR="00085738" w:rsidRDefault="00085738" w:rsidP="005E4418">
            <w:pPr>
              <w:rPr>
                <w:b/>
                <w:sz w:val="24"/>
                <w:szCs w:val="24"/>
              </w:rPr>
            </w:pPr>
          </w:p>
          <w:p w14:paraId="2D3A6F73" w14:textId="3027C25A" w:rsidR="00085738" w:rsidRDefault="00085738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1.67</w:t>
            </w:r>
          </w:p>
          <w:p w14:paraId="09543ED6" w14:textId="0DCAAC5D" w:rsidR="00085738" w:rsidRDefault="00085738" w:rsidP="005E4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1.68</w:t>
            </w:r>
          </w:p>
          <w:p w14:paraId="1449DDF5" w14:textId="0A91A979" w:rsidR="0018070D" w:rsidRDefault="0018070D" w:rsidP="005E4418">
            <w:pPr>
              <w:rPr>
                <w:b/>
                <w:sz w:val="24"/>
                <w:szCs w:val="24"/>
              </w:rPr>
            </w:pPr>
          </w:p>
          <w:p w14:paraId="3796B635" w14:textId="6E141C9F" w:rsidR="00B40D16" w:rsidRPr="00B964A6" w:rsidRDefault="00B40D16" w:rsidP="005E4418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2BD8E8CB" w14:textId="77777777" w:rsidR="00FC6FAA" w:rsidRPr="00B964A6" w:rsidRDefault="00FC6FAA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Highways</w:t>
            </w:r>
          </w:p>
          <w:p w14:paraId="3B678FE9" w14:textId="2DA3F795" w:rsidR="00A81BC7" w:rsidRDefault="00FC6FAA" w:rsidP="00A81BC7">
            <w:pPr>
              <w:rPr>
                <w:sz w:val="24"/>
                <w:szCs w:val="24"/>
              </w:rPr>
            </w:pPr>
            <w:r w:rsidRPr="00B964A6">
              <w:rPr>
                <w:sz w:val="24"/>
                <w:szCs w:val="24"/>
              </w:rPr>
              <w:t>To report on work carried out by Highways Dept</w:t>
            </w:r>
            <w:r w:rsidR="00A81BC7">
              <w:rPr>
                <w:sz w:val="24"/>
                <w:szCs w:val="24"/>
              </w:rPr>
              <w:t xml:space="preserve"> </w:t>
            </w:r>
          </w:p>
          <w:p w14:paraId="065DCB4D" w14:textId="29A44428" w:rsidR="00676FE0" w:rsidRDefault="00676FE0" w:rsidP="00A8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Grit bins have been filled except number 1971 by Jacobs Pottery</w:t>
            </w:r>
          </w:p>
          <w:p w14:paraId="4D3007D4" w14:textId="6C919040" w:rsidR="00C823D2" w:rsidRDefault="00FC6FAA" w:rsidP="00051B95">
            <w:pPr>
              <w:rPr>
                <w:sz w:val="24"/>
                <w:szCs w:val="24"/>
              </w:rPr>
            </w:pPr>
            <w:r w:rsidRPr="00B964A6">
              <w:rPr>
                <w:sz w:val="24"/>
                <w:szCs w:val="24"/>
              </w:rPr>
              <w:t>To receive reports of repairs</w:t>
            </w:r>
          </w:p>
          <w:p w14:paraId="40AE727B" w14:textId="1620B56E" w:rsidR="00C823D2" w:rsidRDefault="00007E2A" w:rsidP="005E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Gritting of roads </w:t>
            </w:r>
          </w:p>
          <w:p w14:paraId="39DFA0E8" w14:textId="2EE1B592" w:rsidR="00C823D2" w:rsidRDefault="00C823D2" w:rsidP="005E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Speeding traffic through the village</w:t>
            </w:r>
          </w:p>
          <w:p w14:paraId="23FF804D" w14:textId="1BE9D0C8" w:rsidR="00154A0A" w:rsidRDefault="00154A0A" w:rsidP="005E4418">
            <w:pPr>
              <w:rPr>
                <w:sz w:val="24"/>
                <w:szCs w:val="24"/>
              </w:rPr>
            </w:pPr>
          </w:p>
          <w:p w14:paraId="73FB5515" w14:textId="31B0B9EE" w:rsidR="00154A0A" w:rsidRDefault="00154A0A" w:rsidP="005E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Quotes for grass cutting in 2023-24 to be discussed and approved. All quotes are excluding vat.</w:t>
            </w:r>
          </w:p>
          <w:p w14:paraId="464BA2B9" w14:textId="0E6FC5BF" w:rsidR="00154A0A" w:rsidRDefault="00154A0A" w:rsidP="00154A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A0A">
              <w:rPr>
                <w:sz w:val="24"/>
                <w:szCs w:val="24"/>
                <w:u w:val="single"/>
              </w:rPr>
              <w:t>Countrywide Grounds Maintenance</w:t>
            </w:r>
            <w:r>
              <w:rPr>
                <w:sz w:val="24"/>
                <w:szCs w:val="24"/>
              </w:rPr>
              <w:t xml:space="preserve"> – 7 cuts of both DCC verges and the Playpark £1380.00 </w:t>
            </w:r>
          </w:p>
          <w:p w14:paraId="3EBC465C" w14:textId="2529A44B" w:rsidR="00154A0A" w:rsidRDefault="00154A0A" w:rsidP="00154A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MDDC </w:t>
            </w:r>
            <w:r>
              <w:rPr>
                <w:sz w:val="24"/>
                <w:szCs w:val="24"/>
              </w:rPr>
              <w:t xml:space="preserve">– 7 cuts for playpark £ 549.64 </w:t>
            </w:r>
          </w:p>
          <w:p w14:paraId="40E7EA68" w14:textId="63D9A66B" w:rsidR="00154A0A" w:rsidRDefault="00154A0A" w:rsidP="00154A0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 cuts of DCC verges £410.56</w:t>
            </w:r>
          </w:p>
          <w:p w14:paraId="2FD2313C" w14:textId="7FFB4C43" w:rsidR="00154A0A" w:rsidRDefault="00154A0A" w:rsidP="00154A0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 cuts of the hedges in the playpark £330</w:t>
            </w:r>
          </w:p>
          <w:p w14:paraId="66A9B334" w14:textId="77777777" w:rsidR="00085738" w:rsidRPr="00154A0A" w:rsidRDefault="00085738" w:rsidP="00154A0A">
            <w:pPr>
              <w:pStyle w:val="ListParagraph"/>
              <w:rPr>
                <w:sz w:val="24"/>
                <w:szCs w:val="24"/>
              </w:rPr>
            </w:pPr>
          </w:p>
          <w:p w14:paraId="10CCF461" w14:textId="0C1CFF6D" w:rsidR="00253281" w:rsidRDefault="00085738" w:rsidP="005E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Quote for weed spraying from Pound Hill up to the Court (twice a year)- £75 </w:t>
            </w:r>
          </w:p>
          <w:p w14:paraId="4F7FB391" w14:textId="1FFBEFBB" w:rsidR="00085738" w:rsidRDefault="00085738" w:rsidP="005E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 to strim vegetation along the stream at the bottom of South Street (three times a year) - £48</w:t>
            </w:r>
          </w:p>
          <w:p w14:paraId="1F289EB2" w14:textId="77777777" w:rsidR="000B710C" w:rsidRDefault="000B710C" w:rsidP="005E4418">
            <w:pPr>
              <w:rPr>
                <w:sz w:val="24"/>
                <w:szCs w:val="24"/>
              </w:rPr>
            </w:pPr>
          </w:p>
          <w:p w14:paraId="1A6B00AF" w14:textId="47601240" w:rsidR="005757D9" w:rsidRPr="00B964A6" w:rsidRDefault="005757D9" w:rsidP="005E4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69999" w14:textId="77777777" w:rsidR="00DD6FD4" w:rsidRDefault="00007E2A" w:rsidP="00477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</w:t>
            </w:r>
          </w:p>
          <w:p w14:paraId="78CF2865" w14:textId="77777777" w:rsidR="00007E2A" w:rsidRDefault="00007E2A" w:rsidP="00477B77">
            <w:pPr>
              <w:rPr>
                <w:b/>
                <w:sz w:val="24"/>
                <w:szCs w:val="24"/>
              </w:rPr>
            </w:pPr>
          </w:p>
          <w:p w14:paraId="41324C83" w14:textId="77777777" w:rsidR="00007E2A" w:rsidRDefault="00007E2A" w:rsidP="00477B77">
            <w:pPr>
              <w:rPr>
                <w:b/>
                <w:sz w:val="24"/>
                <w:szCs w:val="24"/>
              </w:rPr>
            </w:pPr>
          </w:p>
          <w:p w14:paraId="4F0205EB" w14:textId="77777777" w:rsidR="00007E2A" w:rsidRDefault="00007E2A" w:rsidP="00477B77">
            <w:pPr>
              <w:rPr>
                <w:b/>
                <w:sz w:val="24"/>
                <w:szCs w:val="24"/>
              </w:rPr>
            </w:pPr>
          </w:p>
          <w:p w14:paraId="5DCE3501" w14:textId="77777777" w:rsidR="00007E2A" w:rsidRDefault="00007E2A" w:rsidP="00477B77">
            <w:pPr>
              <w:rPr>
                <w:b/>
                <w:sz w:val="24"/>
                <w:szCs w:val="24"/>
              </w:rPr>
            </w:pPr>
          </w:p>
          <w:p w14:paraId="0007337F" w14:textId="73BC3AD0" w:rsidR="00007E2A" w:rsidRPr="00B964A6" w:rsidRDefault="00007E2A" w:rsidP="00477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</w:t>
            </w:r>
          </w:p>
        </w:tc>
      </w:tr>
      <w:tr w:rsidR="00FC6FAA" w:rsidRPr="00B964A6" w14:paraId="73DAB5F6" w14:textId="77777777" w:rsidTr="00AB4894">
        <w:tc>
          <w:tcPr>
            <w:tcW w:w="1017" w:type="dxa"/>
          </w:tcPr>
          <w:p w14:paraId="4B11B576" w14:textId="77777777" w:rsidR="00927761" w:rsidRDefault="0018070D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1.7</w:t>
            </w:r>
          </w:p>
          <w:p w14:paraId="2297DAFD" w14:textId="43B00478" w:rsidR="0018070D" w:rsidRDefault="0018070D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1.7.1</w:t>
            </w:r>
          </w:p>
          <w:p w14:paraId="52A85412" w14:textId="1EAE26A2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1A0CE481" w14:textId="7BA6DF8F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4BDB61B7" w14:textId="3A40918E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5A1CD9E3" w14:textId="7B276824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1.72</w:t>
            </w:r>
          </w:p>
          <w:p w14:paraId="6611E20A" w14:textId="2B36C6AB" w:rsidR="0018070D" w:rsidRDefault="0018070D" w:rsidP="00C823D2">
            <w:pPr>
              <w:rPr>
                <w:b/>
                <w:sz w:val="24"/>
                <w:szCs w:val="24"/>
              </w:rPr>
            </w:pPr>
          </w:p>
          <w:p w14:paraId="6CCB9A9A" w14:textId="412C9545" w:rsidR="0018070D" w:rsidRPr="00B964A6" w:rsidRDefault="0018070D" w:rsidP="00FA0199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59F6E973" w14:textId="77777777" w:rsidR="00FC6FAA" w:rsidRDefault="00FC6FAA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Planning</w:t>
            </w:r>
          </w:p>
          <w:p w14:paraId="7AE277AD" w14:textId="69E08D36" w:rsidR="00E27D00" w:rsidRDefault="00E27D00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Applications decided out of Committee:</w:t>
            </w:r>
          </w:p>
          <w:p w14:paraId="669640D2" w14:textId="5EDF1E73" w:rsidR="00E27D00" w:rsidRDefault="00997760" w:rsidP="00051B95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22/02300/CAT </w:t>
            </w:r>
            <w:r>
              <w:rPr>
                <w:bCs/>
                <w:sz w:val="24"/>
                <w:szCs w:val="24"/>
              </w:rPr>
              <w:t xml:space="preserve">Notification of intention to remove 1 Prunus tree within the Conservation Area at the Dower House – </w:t>
            </w:r>
            <w:r>
              <w:rPr>
                <w:bCs/>
                <w:i/>
                <w:iCs/>
                <w:sz w:val="24"/>
                <w:szCs w:val="24"/>
              </w:rPr>
              <w:t>No objections</w:t>
            </w:r>
          </w:p>
          <w:p w14:paraId="309FFCAB" w14:textId="77777777" w:rsidR="00437864" w:rsidRPr="00997760" w:rsidRDefault="00437864" w:rsidP="00051B95">
            <w:pPr>
              <w:rPr>
                <w:bCs/>
                <w:i/>
                <w:iCs/>
                <w:sz w:val="24"/>
                <w:szCs w:val="24"/>
              </w:rPr>
            </w:pPr>
          </w:p>
          <w:p w14:paraId="34D06A75" w14:textId="788F4429" w:rsidR="0075293C" w:rsidRPr="00C823D2" w:rsidRDefault="001E3445" w:rsidP="00FA0199">
            <w:pPr>
              <w:rPr>
                <w:sz w:val="24"/>
                <w:szCs w:val="24"/>
              </w:rPr>
            </w:pPr>
            <w:r w:rsidRPr="001E3445">
              <w:rPr>
                <w:b/>
                <w:sz w:val="24"/>
                <w:szCs w:val="24"/>
              </w:rPr>
              <w:t>MDDC Decisions</w:t>
            </w:r>
            <w:r>
              <w:rPr>
                <w:sz w:val="24"/>
                <w:szCs w:val="24"/>
              </w:rPr>
              <w:t>:</w:t>
            </w:r>
          </w:p>
          <w:p w14:paraId="76650683" w14:textId="68E9AA00" w:rsidR="0090274D" w:rsidRPr="00420BC5" w:rsidRDefault="00420BC5" w:rsidP="00FA0199">
            <w:pPr>
              <w:rPr>
                <w:bCs/>
                <w:i/>
                <w:iCs/>
                <w:sz w:val="24"/>
                <w:szCs w:val="24"/>
              </w:rPr>
            </w:pPr>
            <w:r w:rsidRPr="00420BC5">
              <w:rPr>
                <w:b/>
                <w:sz w:val="24"/>
                <w:szCs w:val="24"/>
              </w:rPr>
              <w:t>22/01884/HOUSE</w:t>
            </w:r>
            <w:r>
              <w:rPr>
                <w:bCs/>
                <w:sz w:val="24"/>
                <w:szCs w:val="24"/>
              </w:rPr>
              <w:t xml:space="preserve"> Installation of 12 replacement windows and 2 doors at Squirrel Cottage – </w:t>
            </w:r>
            <w:r>
              <w:rPr>
                <w:bCs/>
                <w:i/>
                <w:iCs/>
                <w:sz w:val="24"/>
                <w:szCs w:val="24"/>
              </w:rPr>
              <w:t>granted full planning permission</w:t>
            </w:r>
          </w:p>
          <w:p w14:paraId="78F08C65" w14:textId="24176509" w:rsidR="00FF2C3C" w:rsidRDefault="00145C90" w:rsidP="00C823D2">
            <w:pPr>
              <w:rPr>
                <w:bCs/>
                <w:i/>
                <w:iCs/>
                <w:sz w:val="24"/>
                <w:szCs w:val="24"/>
              </w:rPr>
            </w:pPr>
            <w:r w:rsidRPr="00145C90">
              <w:rPr>
                <w:b/>
                <w:sz w:val="24"/>
                <w:szCs w:val="24"/>
              </w:rPr>
              <w:t>22/02031/CAT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Notification of intention to lift the crowns of 7 trees and 1 Conifer tree by 5-6m within the Conservation Area at Thatches – </w:t>
            </w:r>
            <w:r>
              <w:rPr>
                <w:bCs/>
                <w:i/>
                <w:iCs/>
                <w:sz w:val="24"/>
                <w:szCs w:val="24"/>
              </w:rPr>
              <w:t>No Objections</w:t>
            </w:r>
          </w:p>
          <w:p w14:paraId="308BD7D2" w14:textId="31D3189A" w:rsidR="009D5CF4" w:rsidRDefault="009D5CF4" w:rsidP="00C823D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22/02300/CAT </w:t>
            </w:r>
            <w:r>
              <w:rPr>
                <w:bCs/>
                <w:sz w:val="24"/>
                <w:szCs w:val="24"/>
              </w:rPr>
              <w:t xml:space="preserve">Notification of intention to remove 1 Prunus tree within the Conservation Area at the Dower House – </w:t>
            </w:r>
            <w:r>
              <w:rPr>
                <w:bCs/>
                <w:i/>
                <w:iCs/>
                <w:sz w:val="24"/>
                <w:szCs w:val="24"/>
              </w:rPr>
              <w:t>No objections</w:t>
            </w:r>
          </w:p>
          <w:p w14:paraId="6AA12F94" w14:textId="04ACEC43" w:rsidR="00437864" w:rsidRPr="00145C90" w:rsidRDefault="00437864" w:rsidP="00C823D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529C6" w14:textId="77777777" w:rsidR="00FC6FAA" w:rsidRDefault="009F6C5F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JHB</w:t>
            </w:r>
          </w:p>
          <w:p w14:paraId="44AB1F40" w14:textId="66675919" w:rsidR="0018070D" w:rsidRPr="00B964A6" w:rsidRDefault="0018070D" w:rsidP="00051B95">
            <w:pPr>
              <w:rPr>
                <w:b/>
                <w:sz w:val="24"/>
                <w:szCs w:val="24"/>
              </w:rPr>
            </w:pPr>
          </w:p>
        </w:tc>
      </w:tr>
      <w:tr w:rsidR="00EB53DB" w:rsidRPr="00B964A6" w14:paraId="7BA7277F" w14:textId="77777777" w:rsidTr="00AB4894">
        <w:tc>
          <w:tcPr>
            <w:tcW w:w="1017" w:type="dxa"/>
          </w:tcPr>
          <w:p w14:paraId="11B9F860" w14:textId="77777777" w:rsidR="00EB53DB" w:rsidRDefault="0018070D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  <w:p w14:paraId="71D8FF8F" w14:textId="449AA36B" w:rsidR="00C823D2" w:rsidRDefault="0018070D" w:rsidP="00C82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7E2A">
              <w:rPr>
                <w:b/>
                <w:sz w:val="24"/>
                <w:szCs w:val="24"/>
              </w:rPr>
              <w:t>.8.1</w:t>
            </w:r>
          </w:p>
          <w:p w14:paraId="7B7C0C38" w14:textId="2086FFBF" w:rsidR="00007E2A" w:rsidRPr="00B964A6" w:rsidRDefault="00007E2A" w:rsidP="00C82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1.8.2</w:t>
            </w:r>
          </w:p>
          <w:p w14:paraId="1B858C53" w14:textId="4488F1D7" w:rsidR="0018070D" w:rsidRPr="00B964A6" w:rsidRDefault="0018070D" w:rsidP="00FA0199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7E09E86A" w14:textId="3F17A0CC" w:rsidR="002520A6" w:rsidRDefault="00C823D2" w:rsidP="002520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 Fewings Playpark</w:t>
            </w:r>
          </w:p>
          <w:p w14:paraId="4D8B2E12" w14:textId="77777777" w:rsidR="0018070D" w:rsidRDefault="00184B96" w:rsidP="00C823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Gate hinge to close gate supplied and fitted by T McCabe free of charge.</w:t>
            </w:r>
          </w:p>
          <w:p w14:paraId="29E1F874" w14:textId="11D462FE" w:rsidR="000F674C" w:rsidRDefault="000F674C" w:rsidP="00C823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Annual Inspection</w:t>
            </w:r>
            <w:r w:rsidR="003C5146">
              <w:rPr>
                <w:bCs/>
                <w:sz w:val="24"/>
                <w:szCs w:val="24"/>
              </w:rPr>
              <w:t xml:space="preserve"> – comments </w:t>
            </w:r>
            <w:r w:rsidR="00007E2A">
              <w:rPr>
                <w:bCs/>
                <w:sz w:val="24"/>
                <w:szCs w:val="24"/>
              </w:rPr>
              <w:t>referred</w:t>
            </w:r>
            <w:r w:rsidR="003C5146">
              <w:rPr>
                <w:bCs/>
                <w:sz w:val="24"/>
                <w:szCs w:val="24"/>
              </w:rPr>
              <w:t xml:space="preserve"> to Sutcliffe Play</w:t>
            </w:r>
          </w:p>
          <w:p w14:paraId="6D6500E6" w14:textId="0A63989A" w:rsidR="00007E2A" w:rsidRPr="002520A6" w:rsidRDefault="00007E2A" w:rsidP="00C823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B3CC1" w14:textId="77777777" w:rsidR="00EB53DB" w:rsidRDefault="0018070D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LF</w:t>
            </w:r>
          </w:p>
          <w:p w14:paraId="56E072F6" w14:textId="08807EB1" w:rsidR="0018070D" w:rsidRPr="00B964A6" w:rsidRDefault="0018070D" w:rsidP="00051B95">
            <w:pPr>
              <w:rPr>
                <w:b/>
                <w:sz w:val="24"/>
                <w:szCs w:val="24"/>
              </w:rPr>
            </w:pPr>
          </w:p>
        </w:tc>
      </w:tr>
      <w:tr w:rsidR="00FC6FAA" w:rsidRPr="00B964A6" w14:paraId="4DA84BAD" w14:textId="77777777" w:rsidTr="00AB4894">
        <w:tc>
          <w:tcPr>
            <w:tcW w:w="1017" w:type="dxa"/>
          </w:tcPr>
          <w:p w14:paraId="6B996747" w14:textId="77777777" w:rsidR="00927761" w:rsidRDefault="0018070D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  <w:p w14:paraId="74F1618C" w14:textId="05A40E26" w:rsidR="0018070D" w:rsidRDefault="0018070D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</w:t>
            </w:r>
          </w:p>
          <w:p w14:paraId="01BF84BA" w14:textId="2B537A89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3C909EA2" w14:textId="13227490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2BDE6545" w14:textId="45CD4FF1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1.9.2</w:t>
            </w:r>
          </w:p>
          <w:p w14:paraId="7080B926" w14:textId="5212C383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1.9.2.1</w:t>
            </w:r>
          </w:p>
          <w:p w14:paraId="34E357F9" w14:textId="31CA6CA9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1.9.2.1.1</w:t>
            </w:r>
          </w:p>
          <w:p w14:paraId="3DB74F29" w14:textId="5B946A4F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1.9.2.1.2</w:t>
            </w:r>
          </w:p>
          <w:p w14:paraId="67BF329C" w14:textId="249BF677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1.9.2.1.3</w:t>
            </w:r>
          </w:p>
          <w:p w14:paraId="0E4AF3BF" w14:textId="6C75A8EC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78DE4AF6" w14:textId="5A57F2CA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1.9.3</w:t>
            </w:r>
          </w:p>
          <w:p w14:paraId="7B0A1761" w14:textId="5A9E115D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1.9.3.1</w:t>
            </w:r>
          </w:p>
          <w:p w14:paraId="7D0D1019" w14:textId="792F7DD3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2DFAF37A" w14:textId="2AD7D719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1.9.4.</w:t>
            </w:r>
          </w:p>
          <w:p w14:paraId="35639F77" w14:textId="4788FD0A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1.9.4.1</w:t>
            </w:r>
          </w:p>
          <w:p w14:paraId="6D60411F" w14:textId="097530E7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1.9.4.2</w:t>
            </w:r>
          </w:p>
          <w:p w14:paraId="6FE1C703" w14:textId="3941C700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1.9.4.3</w:t>
            </w:r>
          </w:p>
          <w:p w14:paraId="2B7C2909" w14:textId="5689B157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1.9.4.4</w:t>
            </w:r>
          </w:p>
          <w:p w14:paraId="05C895D1" w14:textId="7B283409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5061378D" w14:textId="560076C0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1.9.5</w:t>
            </w:r>
          </w:p>
          <w:p w14:paraId="6AD8829B" w14:textId="518434B6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1.9.6</w:t>
            </w:r>
          </w:p>
          <w:p w14:paraId="57E710D8" w14:textId="0AA81219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1.9.7</w:t>
            </w:r>
          </w:p>
          <w:p w14:paraId="6CCAF8E2" w14:textId="41BAF1F5" w:rsidR="00007E2A" w:rsidRDefault="00007E2A" w:rsidP="00FA0199">
            <w:pPr>
              <w:rPr>
                <w:b/>
                <w:sz w:val="24"/>
                <w:szCs w:val="24"/>
              </w:rPr>
            </w:pPr>
          </w:p>
          <w:p w14:paraId="3BE12796" w14:textId="3A20DD9A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1.9.8</w:t>
            </w:r>
          </w:p>
          <w:p w14:paraId="19E225A1" w14:textId="77777777" w:rsidR="000B710C" w:rsidRDefault="000B710C" w:rsidP="00FA0199">
            <w:pPr>
              <w:rPr>
                <w:b/>
                <w:sz w:val="24"/>
                <w:szCs w:val="24"/>
              </w:rPr>
            </w:pPr>
          </w:p>
          <w:p w14:paraId="5D931820" w14:textId="1C57D950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1.9.9</w:t>
            </w:r>
          </w:p>
          <w:p w14:paraId="713895B8" w14:textId="59CF24EE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1.9.10</w:t>
            </w:r>
          </w:p>
          <w:p w14:paraId="7AC894DA" w14:textId="35410769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1.9.11</w:t>
            </w:r>
          </w:p>
          <w:p w14:paraId="79A8C9C7" w14:textId="3DC0F352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1.9.12</w:t>
            </w:r>
          </w:p>
          <w:p w14:paraId="6B7D6F0F" w14:textId="1D40AF48" w:rsidR="00007E2A" w:rsidRDefault="00007E2A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1.9.13</w:t>
            </w:r>
          </w:p>
          <w:p w14:paraId="05B8543C" w14:textId="6B5AA5D1" w:rsidR="0018070D" w:rsidRDefault="00A07F10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1.9.14</w:t>
            </w:r>
          </w:p>
          <w:p w14:paraId="68DA3D29" w14:textId="745CCA42" w:rsidR="0018070D" w:rsidRDefault="00AB4894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1.9.15</w:t>
            </w:r>
          </w:p>
          <w:p w14:paraId="26C83DA4" w14:textId="4575F409" w:rsidR="000B710C" w:rsidRDefault="000B710C" w:rsidP="00FA0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1.9.16</w:t>
            </w:r>
          </w:p>
          <w:p w14:paraId="2FCD2285" w14:textId="7E777EB6" w:rsidR="0018070D" w:rsidRPr="00B964A6" w:rsidRDefault="0018070D" w:rsidP="00C823D2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6BB22766" w14:textId="77777777" w:rsidR="00D071DB" w:rsidRDefault="00D60F30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Clerk/</w:t>
            </w:r>
            <w:r w:rsidR="00BD2F5C" w:rsidRPr="00B964A6">
              <w:rPr>
                <w:b/>
                <w:sz w:val="24"/>
                <w:szCs w:val="24"/>
              </w:rPr>
              <w:t>Finance</w:t>
            </w:r>
            <w:r w:rsidR="007F335A">
              <w:rPr>
                <w:b/>
                <w:sz w:val="24"/>
                <w:szCs w:val="24"/>
              </w:rPr>
              <w:t xml:space="preserve"> </w:t>
            </w:r>
          </w:p>
          <w:p w14:paraId="2C9E6127" w14:textId="6931C098" w:rsidR="0036650F" w:rsidRDefault="0036650F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Income:</w:t>
            </w:r>
          </w:p>
          <w:p w14:paraId="7249F88B" w14:textId="71C09F16" w:rsidR="00561178" w:rsidRDefault="005E5967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Interest £60.21</w:t>
            </w:r>
            <w:r w:rsidR="00007E2A">
              <w:rPr>
                <w:bCs/>
                <w:sz w:val="24"/>
                <w:szCs w:val="24"/>
              </w:rPr>
              <w:t>(total)</w:t>
            </w:r>
          </w:p>
          <w:p w14:paraId="74469A82" w14:textId="77777777" w:rsidR="009B5C4D" w:rsidRPr="005C7B11" w:rsidRDefault="009B5C4D" w:rsidP="00051B95">
            <w:pPr>
              <w:rPr>
                <w:bCs/>
                <w:sz w:val="24"/>
                <w:szCs w:val="24"/>
              </w:rPr>
            </w:pPr>
          </w:p>
          <w:p w14:paraId="326D68F7" w14:textId="1FB8BD27" w:rsidR="00083D08" w:rsidRDefault="00083D08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Expenditure:</w:t>
            </w:r>
          </w:p>
          <w:p w14:paraId="0D3D34A6" w14:textId="08BCDCED" w:rsidR="00296ED6" w:rsidRDefault="00296ED6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Approved out of Committee</w:t>
            </w:r>
          </w:p>
          <w:p w14:paraId="5074316F" w14:textId="580AE606" w:rsidR="00FF21C8" w:rsidRDefault="00FF21C8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Clerk expenses </w:t>
            </w:r>
            <w:r w:rsidR="009B5C4D">
              <w:rPr>
                <w:bCs/>
                <w:sz w:val="24"/>
                <w:szCs w:val="24"/>
              </w:rPr>
              <w:t xml:space="preserve">(Parish News)- </w:t>
            </w:r>
            <w:r>
              <w:rPr>
                <w:bCs/>
                <w:sz w:val="24"/>
                <w:szCs w:val="24"/>
              </w:rPr>
              <w:t>£8</w:t>
            </w:r>
          </w:p>
          <w:p w14:paraId="5393ED68" w14:textId="1E91FF7E" w:rsidR="00E079FD" w:rsidRDefault="00E079FD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SCRIBE membership £228 (vat £45.60)</w:t>
            </w:r>
          </w:p>
          <w:p w14:paraId="62033DA4" w14:textId="3509B04F" w:rsidR="00276E6C" w:rsidRDefault="00276E6C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 Groundcare £47.00</w:t>
            </w:r>
          </w:p>
          <w:p w14:paraId="4FBDA8DB" w14:textId="77777777" w:rsidR="00013E07" w:rsidRDefault="00013E07" w:rsidP="00051B95">
            <w:pPr>
              <w:rPr>
                <w:bCs/>
                <w:sz w:val="24"/>
                <w:szCs w:val="24"/>
              </w:rPr>
            </w:pPr>
          </w:p>
          <w:p w14:paraId="4736C8C7" w14:textId="6780E2B4" w:rsidR="007E2215" w:rsidRDefault="007E2215" w:rsidP="00051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Already approved:</w:t>
            </w:r>
          </w:p>
          <w:p w14:paraId="5685F34C" w14:textId="63BCC3FD" w:rsidR="007E2215" w:rsidRPr="007E2215" w:rsidRDefault="007E2215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MDDC playpark inspections (6mths) £432.00</w:t>
            </w:r>
          </w:p>
          <w:p w14:paraId="4E45DF9D" w14:textId="77777777" w:rsidR="00276E6C" w:rsidRPr="00FF21C8" w:rsidRDefault="00276E6C" w:rsidP="00051B95">
            <w:pPr>
              <w:rPr>
                <w:bCs/>
                <w:sz w:val="24"/>
                <w:szCs w:val="24"/>
              </w:rPr>
            </w:pPr>
          </w:p>
          <w:p w14:paraId="3DC01908" w14:textId="4B35A7F0" w:rsidR="00C57DB1" w:rsidRPr="00FA4324" w:rsidRDefault="00FA4324" w:rsidP="00051B95">
            <w:pPr>
              <w:rPr>
                <w:b/>
                <w:sz w:val="24"/>
                <w:szCs w:val="24"/>
              </w:rPr>
            </w:pPr>
            <w:r w:rsidRPr="00FA4324">
              <w:rPr>
                <w:b/>
                <w:sz w:val="24"/>
                <w:szCs w:val="24"/>
              </w:rPr>
              <w:t>For discussion and approval:</w:t>
            </w:r>
          </w:p>
          <w:p w14:paraId="2C5E5FF7" w14:textId="7C197FB5" w:rsidR="00FA4324" w:rsidRDefault="005D19F0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DALC – Preparing for Election Course </w:t>
            </w:r>
            <w:r w:rsidR="009B5C4D">
              <w:rPr>
                <w:bCs/>
                <w:sz w:val="24"/>
                <w:szCs w:val="24"/>
              </w:rPr>
              <w:t xml:space="preserve">for </w:t>
            </w:r>
            <w:r w:rsidR="00AF562C">
              <w:rPr>
                <w:bCs/>
                <w:sz w:val="24"/>
                <w:szCs w:val="24"/>
              </w:rPr>
              <w:t>C</w:t>
            </w:r>
            <w:r w:rsidR="009B5C4D">
              <w:rPr>
                <w:bCs/>
                <w:sz w:val="24"/>
                <w:szCs w:val="24"/>
              </w:rPr>
              <w:t>lerk -</w:t>
            </w:r>
            <w:r>
              <w:rPr>
                <w:bCs/>
                <w:sz w:val="24"/>
                <w:szCs w:val="24"/>
              </w:rPr>
              <w:t>£36</w:t>
            </w:r>
          </w:p>
          <w:p w14:paraId="4A292AF0" w14:textId="0F7247BF" w:rsidR="009B5C4D" w:rsidRDefault="009B5C4D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Clerk expenses </w:t>
            </w:r>
            <w:r w:rsidR="00007E2A">
              <w:rPr>
                <w:bCs/>
                <w:sz w:val="24"/>
                <w:szCs w:val="24"/>
              </w:rPr>
              <w:t>(2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03AA6">
              <w:rPr>
                <w:bCs/>
                <w:sz w:val="24"/>
                <w:szCs w:val="24"/>
              </w:rPr>
              <w:t>x Memory</w:t>
            </w:r>
            <w:r>
              <w:rPr>
                <w:bCs/>
                <w:sz w:val="24"/>
                <w:szCs w:val="24"/>
              </w:rPr>
              <w:t xml:space="preserve"> sticks) - £15.98</w:t>
            </w:r>
          </w:p>
          <w:p w14:paraId="079361C4" w14:textId="11126B39" w:rsidR="009B5C4D" w:rsidRDefault="009B5C4D" w:rsidP="00051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Clerk expenses </w:t>
            </w:r>
            <w:r w:rsidR="00007E2A">
              <w:rPr>
                <w:bCs/>
                <w:sz w:val="24"/>
                <w:szCs w:val="24"/>
              </w:rPr>
              <w:t>(printer</w:t>
            </w:r>
            <w:r>
              <w:rPr>
                <w:bCs/>
                <w:sz w:val="24"/>
                <w:szCs w:val="24"/>
              </w:rPr>
              <w:t xml:space="preserve"> cartridges) - £37.99</w:t>
            </w:r>
          </w:p>
          <w:p w14:paraId="11839194" w14:textId="7B6535F3" w:rsidR="00007E2A" w:rsidRDefault="00007E2A" w:rsidP="00051B9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Devon Communities membership £50</w:t>
            </w:r>
          </w:p>
          <w:p w14:paraId="1A134A33" w14:textId="77777777" w:rsidR="009B5C4D" w:rsidRPr="00296ED6" w:rsidRDefault="009B5C4D" w:rsidP="00051B95">
            <w:pPr>
              <w:rPr>
                <w:bCs/>
                <w:sz w:val="24"/>
                <w:szCs w:val="24"/>
              </w:rPr>
            </w:pPr>
          </w:p>
          <w:p w14:paraId="5488FE58" w14:textId="179E4470" w:rsidR="000D7D3C" w:rsidRDefault="000D7D3C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Jan </w:t>
            </w:r>
            <w:r w:rsidR="00283744">
              <w:rPr>
                <w:sz w:val="24"/>
                <w:szCs w:val="24"/>
              </w:rPr>
              <w:t>2</w:t>
            </w:r>
            <w:r w:rsidR="00477C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Statement of Accounts</w:t>
            </w:r>
          </w:p>
          <w:p w14:paraId="54911AF1" w14:textId="4692A37D" w:rsidR="00EA121F" w:rsidRDefault="00FA0199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quote to cut grass in play area an</w:t>
            </w:r>
            <w:r w:rsidR="003C0A6F">
              <w:rPr>
                <w:sz w:val="24"/>
                <w:szCs w:val="24"/>
              </w:rPr>
              <w:t>d verges</w:t>
            </w:r>
            <w:r w:rsidR="00622EE8">
              <w:rPr>
                <w:sz w:val="24"/>
                <w:szCs w:val="24"/>
              </w:rPr>
              <w:t xml:space="preserve"> </w:t>
            </w:r>
            <w:r w:rsidR="00FF21C8">
              <w:rPr>
                <w:sz w:val="24"/>
                <w:szCs w:val="24"/>
              </w:rPr>
              <w:t>–</w:t>
            </w:r>
            <w:r w:rsidR="00B80D01">
              <w:rPr>
                <w:sz w:val="24"/>
                <w:szCs w:val="24"/>
              </w:rPr>
              <w:t xml:space="preserve"> MDDC</w:t>
            </w:r>
          </w:p>
          <w:p w14:paraId="1B86A0B5" w14:textId="4CDEBCFD" w:rsidR="00FF21C8" w:rsidRDefault="004E63A0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for cutting hedges in playpark twice a year – MDDC</w:t>
            </w:r>
            <w:r w:rsidR="0043786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£330</w:t>
            </w:r>
          </w:p>
          <w:p w14:paraId="59C6A14E" w14:textId="77777777" w:rsidR="00505BC4" w:rsidRDefault="00505BC4" w:rsidP="00477B77">
            <w:pPr>
              <w:rPr>
                <w:sz w:val="24"/>
                <w:szCs w:val="24"/>
              </w:rPr>
            </w:pPr>
          </w:p>
          <w:p w14:paraId="38AD8E2A" w14:textId="6DCD404B" w:rsidR="00505BC4" w:rsidRDefault="00505BC4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Internal Audit report</w:t>
            </w:r>
            <w:r w:rsidR="002C4E24">
              <w:rPr>
                <w:sz w:val="24"/>
                <w:szCs w:val="24"/>
              </w:rPr>
              <w:t xml:space="preserve"> </w:t>
            </w:r>
            <w:r w:rsidR="000B710C">
              <w:rPr>
                <w:sz w:val="24"/>
                <w:szCs w:val="24"/>
              </w:rPr>
              <w:t>– (</w:t>
            </w:r>
            <w:r w:rsidR="002C4E24" w:rsidRPr="00AB4894">
              <w:rPr>
                <w:i/>
                <w:iCs/>
                <w:sz w:val="24"/>
                <w:szCs w:val="24"/>
              </w:rPr>
              <w:t>available to view on the HRPC website</w:t>
            </w:r>
            <w:r w:rsidR="000B710C">
              <w:rPr>
                <w:i/>
                <w:iCs/>
                <w:sz w:val="24"/>
                <w:szCs w:val="24"/>
              </w:rPr>
              <w:t>) and action taken by the Clerk</w:t>
            </w:r>
          </w:p>
          <w:p w14:paraId="5B4FF5F6" w14:textId="7A75F862" w:rsidR="00B66900" w:rsidRDefault="009B5C4D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Standing Orders</w:t>
            </w:r>
          </w:p>
          <w:p w14:paraId="1AC6C136" w14:textId="334F4946" w:rsidR="009B5C4D" w:rsidRDefault="009B5C4D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Adoption of Financial Regulations </w:t>
            </w:r>
          </w:p>
          <w:p w14:paraId="03BAC139" w14:textId="19B30452" w:rsidR="009B5C4D" w:rsidRDefault="009B5C4D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Diversity and Equality Policy</w:t>
            </w:r>
          </w:p>
          <w:p w14:paraId="21C9D530" w14:textId="5F3BB1A6" w:rsidR="005D0FBE" w:rsidRDefault="005D0FBE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Dispensations Polic</w:t>
            </w:r>
            <w:r w:rsidR="00007E2A">
              <w:rPr>
                <w:sz w:val="24"/>
                <w:szCs w:val="24"/>
              </w:rPr>
              <w:t>y</w:t>
            </w:r>
            <w:r w:rsidR="0071580A">
              <w:rPr>
                <w:sz w:val="24"/>
                <w:szCs w:val="24"/>
              </w:rPr>
              <w:t xml:space="preserve"> with suggestion that Full Council are required to authorise a dispensation.</w:t>
            </w:r>
          </w:p>
          <w:p w14:paraId="5D3CC7D9" w14:textId="2E435546" w:rsidR="005E5967" w:rsidRDefault="005D0FBE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Contract to be renewed</w:t>
            </w:r>
          </w:p>
          <w:p w14:paraId="6DBC29B4" w14:textId="0A57F4E5" w:rsidR="00FF21C8" w:rsidRDefault="00FF21C8" w:rsidP="0047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Asset register</w:t>
            </w:r>
            <w:r w:rsidR="005D0FBE">
              <w:rPr>
                <w:sz w:val="24"/>
                <w:szCs w:val="24"/>
              </w:rPr>
              <w:t xml:space="preserve"> for signing </w:t>
            </w:r>
            <w:r>
              <w:rPr>
                <w:sz w:val="24"/>
                <w:szCs w:val="24"/>
              </w:rPr>
              <w:t xml:space="preserve">– </w:t>
            </w:r>
            <w:r w:rsidR="009B5C4D">
              <w:rPr>
                <w:sz w:val="24"/>
                <w:szCs w:val="24"/>
              </w:rPr>
              <w:t xml:space="preserve">addition of laptop </w:t>
            </w:r>
            <w:r w:rsidR="00AB4894">
              <w:rPr>
                <w:sz w:val="24"/>
                <w:szCs w:val="24"/>
              </w:rPr>
              <w:t xml:space="preserve">and projector </w:t>
            </w:r>
            <w:r w:rsidR="009B5C4D">
              <w:rPr>
                <w:sz w:val="24"/>
                <w:szCs w:val="24"/>
              </w:rPr>
              <w:t>serial number</w:t>
            </w:r>
          </w:p>
          <w:p w14:paraId="639F4B4E" w14:textId="36E52654" w:rsidR="00A21428" w:rsidRDefault="00A07F10" w:rsidP="00AB4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Nat West signatories</w:t>
            </w:r>
          </w:p>
          <w:p w14:paraId="65DFB2C2" w14:textId="78FDD239" w:rsidR="00A21428" w:rsidRPr="00850AFC" w:rsidRDefault="00A21428" w:rsidP="00AB4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99A49" w14:textId="77777777" w:rsidR="00FC6FAA" w:rsidRDefault="00F018D9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lastRenderedPageBreak/>
              <w:t>LF</w:t>
            </w:r>
          </w:p>
          <w:p w14:paraId="2400CC3F" w14:textId="77777777" w:rsidR="002C43A9" w:rsidRPr="00B964A6" w:rsidRDefault="002C43A9" w:rsidP="00051B95">
            <w:pPr>
              <w:rPr>
                <w:b/>
                <w:sz w:val="24"/>
                <w:szCs w:val="24"/>
              </w:rPr>
            </w:pPr>
          </w:p>
        </w:tc>
      </w:tr>
      <w:tr w:rsidR="00BD2F5C" w:rsidRPr="00B964A6" w14:paraId="40AF599B" w14:textId="77777777" w:rsidTr="00AB4894">
        <w:tc>
          <w:tcPr>
            <w:tcW w:w="1017" w:type="dxa"/>
          </w:tcPr>
          <w:p w14:paraId="3D4A4263" w14:textId="3D041FAD" w:rsidR="00A160D6" w:rsidRPr="00B964A6" w:rsidRDefault="00B03AA6" w:rsidP="00DD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1.9.15</w:t>
            </w:r>
          </w:p>
        </w:tc>
        <w:tc>
          <w:tcPr>
            <w:tcW w:w="8079" w:type="dxa"/>
            <w:shd w:val="clear" w:color="auto" w:fill="auto"/>
          </w:tcPr>
          <w:p w14:paraId="3A867A54" w14:textId="2F677B63" w:rsidR="005E6E8C" w:rsidRDefault="008979DF" w:rsidP="008D5B74">
            <w:pPr>
              <w:rPr>
                <w:b/>
                <w:bCs/>
                <w:sz w:val="24"/>
                <w:szCs w:val="24"/>
              </w:rPr>
            </w:pPr>
            <w:r w:rsidRPr="008979DF">
              <w:rPr>
                <w:b/>
                <w:bCs/>
                <w:sz w:val="24"/>
                <w:szCs w:val="24"/>
              </w:rPr>
              <w:t>Correspondence</w:t>
            </w:r>
          </w:p>
          <w:p w14:paraId="2FF5487A" w14:textId="7FC2B9F2" w:rsidR="00A85CD9" w:rsidRDefault="00A85CD9" w:rsidP="008D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from Andrew Jarrett Deputy Chief Executive MDDC</w:t>
            </w:r>
          </w:p>
          <w:p w14:paraId="5B62DDA4" w14:textId="624014B3" w:rsidR="00FE34D8" w:rsidRPr="00A85CD9" w:rsidRDefault="00E27D00" w:rsidP="008D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you email from Citizens Advice for the donation</w:t>
            </w:r>
          </w:p>
          <w:p w14:paraId="2374C27C" w14:textId="0B338C0E" w:rsidR="00561178" w:rsidRPr="0003240E" w:rsidRDefault="00561178" w:rsidP="00C823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5C718" w14:textId="77777777" w:rsidR="00F70772" w:rsidRDefault="00F70772" w:rsidP="00051B95">
            <w:pPr>
              <w:rPr>
                <w:b/>
                <w:sz w:val="24"/>
                <w:szCs w:val="24"/>
              </w:rPr>
            </w:pPr>
          </w:p>
          <w:p w14:paraId="5273D496" w14:textId="77777777" w:rsidR="001928C1" w:rsidRPr="00B964A6" w:rsidRDefault="001928C1" w:rsidP="008979DF">
            <w:pPr>
              <w:rPr>
                <w:b/>
                <w:sz w:val="24"/>
                <w:szCs w:val="24"/>
              </w:rPr>
            </w:pPr>
          </w:p>
        </w:tc>
      </w:tr>
      <w:tr w:rsidR="00BD2F5C" w:rsidRPr="00B964A6" w14:paraId="70DB2F0E" w14:textId="77777777" w:rsidTr="00AB4894">
        <w:tc>
          <w:tcPr>
            <w:tcW w:w="1017" w:type="dxa"/>
          </w:tcPr>
          <w:p w14:paraId="220D645B" w14:textId="49EBC796" w:rsidR="008979DF" w:rsidRDefault="00927761" w:rsidP="00897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6BC7">
              <w:rPr>
                <w:b/>
                <w:sz w:val="24"/>
                <w:szCs w:val="24"/>
              </w:rPr>
              <w:t>.</w:t>
            </w:r>
            <w:r w:rsidR="00AB4894">
              <w:rPr>
                <w:b/>
                <w:sz w:val="24"/>
                <w:szCs w:val="24"/>
              </w:rPr>
              <w:t>9.16</w:t>
            </w:r>
          </w:p>
          <w:p w14:paraId="18BCB0B6" w14:textId="080012A2" w:rsidR="00927761" w:rsidRPr="00B964A6" w:rsidRDefault="00927761" w:rsidP="00C823D2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19D3EC71" w14:textId="77777777" w:rsidR="00BD2F5C" w:rsidRPr="00B964A6" w:rsidRDefault="00BD2F5C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Matters brought forward for information or future agenda</w:t>
            </w:r>
          </w:p>
          <w:p w14:paraId="06F79609" w14:textId="77777777" w:rsidR="0003240E" w:rsidRDefault="00C823D2" w:rsidP="0089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vacancies</w:t>
            </w:r>
          </w:p>
          <w:p w14:paraId="7F73CA58" w14:textId="7554A7C9" w:rsidR="00C823D2" w:rsidRDefault="00C823D2" w:rsidP="0089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 May Council Meeting</w:t>
            </w:r>
            <w:r w:rsidR="00AB4894">
              <w:rPr>
                <w:sz w:val="24"/>
                <w:szCs w:val="24"/>
              </w:rPr>
              <w:t xml:space="preserve"> </w:t>
            </w:r>
          </w:p>
          <w:p w14:paraId="69E0F9D8" w14:textId="76286F82" w:rsidR="00B03AA6" w:rsidRDefault="00B03AA6" w:rsidP="0089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Coronation Celebration</w:t>
            </w:r>
            <w:r w:rsidR="000B710C">
              <w:rPr>
                <w:sz w:val="24"/>
                <w:szCs w:val="24"/>
              </w:rPr>
              <w:t>?</w:t>
            </w:r>
          </w:p>
          <w:p w14:paraId="0B6B735A" w14:textId="1216CB7A" w:rsidR="00C823D2" w:rsidRPr="0067513A" w:rsidRDefault="00C823D2" w:rsidP="008979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503AF" w14:textId="77777777" w:rsidR="00BD2F5C" w:rsidRPr="00B964A6" w:rsidRDefault="00F018D9" w:rsidP="002A280F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ALL</w:t>
            </w:r>
          </w:p>
        </w:tc>
      </w:tr>
      <w:tr w:rsidR="00BD2F5C" w:rsidRPr="00B964A6" w14:paraId="13CBB61F" w14:textId="77777777" w:rsidTr="00AB4894">
        <w:tc>
          <w:tcPr>
            <w:tcW w:w="1017" w:type="dxa"/>
          </w:tcPr>
          <w:p w14:paraId="23A92E2A" w14:textId="77777777" w:rsidR="00BD2F5C" w:rsidRPr="00B964A6" w:rsidRDefault="00BD2F5C" w:rsidP="00051B95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2C5CC153" w14:textId="77777777" w:rsidR="00452D4C" w:rsidRDefault="00BD2F5C" w:rsidP="008B6BC0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Future Meeting</w:t>
            </w:r>
          </w:p>
          <w:p w14:paraId="08FA784C" w14:textId="0CBA9EB5" w:rsidR="00BD2F5C" w:rsidRDefault="00345DE2" w:rsidP="00DD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next Full Council Meeting will be on Thursday 2</w:t>
            </w:r>
            <w:r w:rsidR="00C823D2">
              <w:rPr>
                <w:sz w:val="24"/>
                <w:szCs w:val="24"/>
              </w:rPr>
              <w:t>3</w:t>
            </w:r>
            <w:r w:rsidR="00C823D2" w:rsidRPr="00C823D2">
              <w:rPr>
                <w:sz w:val="24"/>
                <w:szCs w:val="24"/>
                <w:vertAlign w:val="superscript"/>
              </w:rPr>
              <w:t>rd</w:t>
            </w:r>
            <w:r w:rsidR="00C82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February 20</w:t>
            </w:r>
            <w:r w:rsidR="008979DF">
              <w:rPr>
                <w:sz w:val="24"/>
                <w:szCs w:val="24"/>
              </w:rPr>
              <w:t>2</w:t>
            </w:r>
            <w:r w:rsidR="00C823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at 7.</w:t>
            </w:r>
            <w:r w:rsidR="008979D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pm</w:t>
            </w:r>
          </w:p>
          <w:p w14:paraId="5E698C1B" w14:textId="77777777" w:rsidR="00761042" w:rsidRDefault="00761042" w:rsidP="00DD3506">
            <w:pPr>
              <w:rPr>
                <w:sz w:val="24"/>
                <w:szCs w:val="24"/>
              </w:rPr>
            </w:pPr>
          </w:p>
          <w:p w14:paraId="7D714C3D" w14:textId="40F093CD" w:rsidR="00A160D6" w:rsidRPr="00B964A6" w:rsidRDefault="00A160D6" w:rsidP="00C823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6BE1C" w14:textId="77777777" w:rsidR="002A280F" w:rsidRDefault="002A280F" w:rsidP="00051B95">
            <w:pPr>
              <w:rPr>
                <w:b/>
                <w:sz w:val="24"/>
                <w:szCs w:val="24"/>
              </w:rPr>
            </w:pPr>
          </w:p>
          <w:p w14:paraId="1238456A" w14:textId="77777777" w:rsidR="00BD2F5C" w:rsidRPr="00B964A6" w:rsidRDefault="00F018D9" w:rsidP="00051B95">
            <w:pPr>
              <w:rPr>
                <w:b/>
                <w:sz w:val="24"/>
                <w:szCs w:val="24"/>
              </w:rPr>
            </w:pPr>
            <w:r w:rsidRPr="00B964A6">
              <w:rPr>
                <w:b/>
                <w:sz w:val="24"/>
                <w:szCs w:val="24"/>
              </w:rPr>
              <w:t>ALL</w:t>
            </w:r>
          </w:p>
        </w:tc>
      </w:tr>
    </w:tbl>
    <w:p w14:paraId="5F87A77B" w14:textId="77777777" w:rsidR="00BD2F5C" w:rsidRPr="00E804B1" w:rsidRDefault="00BD2F5C" w:rsidP="004609C9">
      <w:pPr>
        <w:spacing w:after="0"/>
        <w:rPr>
          <w:rFonts w:ascii="Blackadder ITC" w:hAnsi="Blackadder ITC"/>
          <w:b/>
          <w:sz w:val="36"/>
          <w:szCs w:val="36"/>
        </w:rPr>
      </w:pPr>
      <w:r w:rsidRPr="00E804B1">
        <w:rPr>
          <w:rFonts w:ascii="Blackadder ITC" w:hAnsi="Blackadder ITC"/>
          <w:b/>
          <w:sz w:val="36"/>
          <w:szCs w:val="36"/>
        </w:rPr>
        <w:t>Leslie Findlay</w:t>
      </w:r>
    </w:p>
    <w:p w14:paraId="7230F6F7" w14:textId="77777777" w:rsidR="00051B95" w:rsidRPr="00B964A6" w:rsidRDefault="00BD2F5C" w:rsidP="004609C9">
      <w:pPr>
        <w:spacing w:after="0"/>
        <w:rPr>
          <w:sz w:val="24"/>
          <w:szCs w:val="24"/>
        </w:rPr>
      </w:pPr>
      <w:r w:rsidRPr="00B964A6">
        <w:rPr>
          <w:sz w:val="24"/>
          <w:szCs w:val="24"/>
        </w:rPr>
        <w:t>LJ Findlay</w:t>
      </w:r>
    </w:p>
    <w:p w14:paraId="5B7F6767" w14:textId="395F1416" w:rsidR="00BD2F5C" w:rsidRDefault="00BD2F5C" w:rsidP="004609C9">
      <w:pPr>
        <w:spacing w:after="0"/>
        <w:rPr>
          <w:sz w:val="24"/>
          <w:szCs w:val="24"/>
        </w:rPr>
      </w:pPr>
      <w:r w:rsidRPr="00B964A6">
        <w:rPr>
          <w:sz w:val="24"/>
          <w:szCs w:val="24"/>
        </w:rPr>
        <w:t>Parish Clerk</w:t>
      </w:r>
    </w:p>
    <w:p w14:paraId="0F926976" w14:textId="7EE482B2" w:rsidR="00A160D6" w:rsidRDefault="00A160D6" w:rsidP="004609C9">
      <w:pPr>
        <w:spacing w:after="0"/>
        <w:rPr>
          <w:sz w:val="24"/>
          <w:szCs w:val="24"/>
        </w:rPr>
      </w:pPr>
    </w:p>
    <w:p w14:paraId="1F76D4A9" w14:textId="2CC923BF" w:rsidR="00A160D6" w:rsidRDefault="00A160D6" w:rsidP="004609C9">
      <w:pPr>
        <w:spacing w:after="0"/>
        <w:rPr>
          <w:sz w:val="24"/>
          <w:szCs w:val="24"/>
        </w:rPr>
      </w:pPr>
    </w:p>
    <w:p w14:paraId="3B6D33BF" w14:textId="67670CA9" w:rsidR="00A160D6" w:rsidRDefault="00A160D6" w:rsidP="004609C9">
      <w:pPr>
        <w:spacing w:after="0"/>
        <w:rPr>
          <w:sz w:val="24"/>
          <w:szCs w:val="24"/>
        </w:rPr>
      </w:pPr>
    </w:p>
    <w:p w14:paraId="775DAD45" w14:textId="5FCD3643" w:rsidR="00A160D6" w:rsidRDefault="00A160D6" w:rsidP="004609C9">
      <w:pPr>
        <w:spacing w:after="0"/>
        <w:rPr>
          <w:sz w:val="24"/>
          <w:szCs w:val="24"/>
        </w:rPr>
      </w:pPr>
    </w:p>
    <w:p w14:paraId="5EA78E77" w14:textId="5D115B2C" w:rsidR="00A160D6" w:rsidRDefault="00A160D6" w:rsidP="004609C9">
      <w:pPr>
        <w:spacing w:after="0"/>
        <w:rPr>
          <w:sz w:val="24"/>
          <w:szCs w:val="24"/>
        </w:rPr>
      </w:pPr>
    </w:p>
    <w:p w14:paraId="7DE38F0E" w14:textId="1DF417C1" w:rsidR="00A160D6" w:rsidRDefault="00A160D6" w:rsidP="004609C9">
      <w:pPr>
        <w:spacing w:after="0"/>
        <w:rPr>
          <w:sz w:val="24"/>
          <w:szCs w:val="24"/>
        </w:rPr>
      </w:pPr>
    </w:p>
    <w:p w14:paraId="384010C5" w14:textId="0CD01E40" w:rsidR="00A160D6" w:rsidRDefault="00A160D6" w:rsidP="004609C9">
      <w:pPr>
        <w:spacing w:after="0"/>
        <w:rPr>
          <w:sz w:val="24"/>
          <w:szCs w:val="24"/>
        </w:rPr>
      </w:pPr>
    </w:p>
    <w:p w14:paraId="27253812" w14:textId="59E4D491" w:rsidR="00A160D6" w:rsidRDefault="00A160D6" w:rsidP="004609C9">
      <w:pPr>
        <w:spacing w:after="0"/>
        <w:rPr>
          <w:sz w:val="24"/>
          <w:szCs w:val="24"/>
        </w:rPr>
      </w:pPr>
    </w:p>
    <w:p w14:paraId="3ABBAA33" w14:textId="4C7D331B" w:rsidR="00A160D6" w:rsidRDefault="00A160D6" w:rsidP="004609C9">
      <w:pPr>
        <w:spacing w:after="0"/>
        <w:rPr>
          <w:sz w:val="24"/>
          <w:szCs w:val="24"/>
        </w:rPr>
      </w:pPr>
    </w:p>
    <w:p w14:paraId="7A1E5EB5" w14:textId="7A244607" w:rsidR="00A160D6" w:rsidRDefault="00A160D6" w:rsidP="004609C9">
      <w:pPr>
        <w:spacing w:after="0"/>
        <w:rPr>
          <w:sz w:val="24"/>
          <w:szCs w:val="24"/>
        </w:rPr>
      </w:pPr>
    </w:p>
    <w:p w14:paraId="5C9F798C" w14:textId="6D06C533" w:rsidR="00A160D6" w:rsidRDefault="00A160D6" w:rsidP="004609C9">
      <w:pPr>
        <w:spacing w:after="0"/>
        <w:rPr>
          <w:sz w:val="24"/>
          <w:szCs w:val="24"/>
        </w:rPr>
      </w:pPr>
    </w:p>
    <w:p w14:paraId="37C83176" w14:textId="161E4021" w:rsidR="00A160D6" w:rsidRDefault="00A160D6" w:rsidP="004609C9">
      <w:pPr>
        <w:spacing w:after="0"/>
        <w:rPr>
          <w:sz w:val="24"/>
          <w:szCs w:val="24"/>
        </w:rPr>
      </w:pPr>
    </w:p>
    <w:p w14:paraId="218EF7AC" w14:textId="04C0587B" w:rsidR="00A160D6" w:rsidRDefault="00A160D6" w:rsidP="004609C9">
      <w:pPr>
        <w:spacing w:after="0"/>
        <w:rPr>
          <w:sz w:val="24"/>
          <w:szCs w:val="24"/>
        </w:rPr>
      </w:pPr>
    </w:p>
    <w:p w14:paraId="620F15BD" w14:textId="77C1D032" w:rsidR="00A160D6" w:rsidRDefault="00A160D6" w:rsidP="004609C9">
      <w:pPr>
        <w:spacing w:after="0"/>
        <w:rPr>
          <w:sz w:val="24"/>
          <w:szCs w:val="24"/>
        </w:rPr>
      </w:pPr>
    </w:p>
    <w:p w14:paraId="615CF484" w14:textId="461D4A96" w:rsidR="00A160D6" w:rsidRDefault="00A160D6" w:rsidP="004609C9">
      <w:pPr>
        <w:spacing w:after="0"/>
        <w:rPr>
          <w:sz w:val="24"/>
          <w:szCs w:val="24"/>
        </w:rPr>
      </w:pPr>
    </w:p>
    <w:p w14:paraId="6CC34623" w14:textId="1A66B144" w:rsidR="00A160D6" w:rsidRDefault="00A160D6" w:rsidP="004609C9">
      <w:pPr>
        <w:spacing w:after="0"/>
        <w:rPr>
          <w:sz w:val="24"/>
          <w:szCs w:val="24"/>
        </w:rPr>
      </w:pPr>
    </w:p>
    <w:p w14:paraId="70AB3D9D" w14:textId="7467ADE9" w:rsidR="00A160D6" w:rsidRDefault="00A160D6" w:rsidP="004609C9">
      <w:pPr>
        <w:spacing w:after="0"/>
        <w:rPr>
          <w:sz w:val="24"/>
          <w:szCs w:val="24"/>
        </w:rPr>
      </w:pPr>
    </w:p>
    <w:p w14:paraId="4887C9D7" w14:textId="1C57233C" w:rsidR="00A160D6" w:rsidRDefault="00A160D6" w:rsidP="004609C9">
      <w:pPr>
        <w:spacing w:after="0"/>
        <w:rPr>
          <w:sz w:val="24"/>
          <w:szCs w:val="24"/>
        </w:rPr>
      </w:pPr>
    </w:p>
    <w:p w14:paraId="55EF7E60" w14:textId="77777777" w:rsidR="00A160D6" w:rsidRPr="00B964A6" w:rsidRDefault="00A160D6" w:rsidP="004609C9">
      <w:pPr>
        <w:spacing w:after="0"/>
        <w:rPr>
          <w:sz w:val="24"/>
          <w:szCs w:val="24"/>
        </w:rPr>
      </w:pPr>
    </w:p>
    <w:sectPr w:rsidR="00A160D6" w:rsidRPr="00B964A6" w:rsidSect="006B143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F294" w14:textId="77777777" w:rsidR="008F03FB" w:rsidRDefault="008F03FB" w:rsidP="00BD2F5C">
      <w:pPr>
        <w:spacing w:after="0" w:line="240" w:lineRule="auto"/>
      </w:pPr>
      <w:r>
        <w:separator/>
      </w:r>
    </w:p>
  </w:endnote>
  <w:endnote w:type="continuationSeparator" w:id="0">
    <w:p w14:paraId="41A3EFF2" w14:textId="77777777" w:rsidR="008F03FB" w:rsidRDefault="008F03FB" w:rsidP="00B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572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53B5A5D" w14:textId="77777777" w:rsidR="00B0472F" w:rsidRDefault="00B047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68A63" w14:textId="77777777" w:rsidR="00BD2F5C" w:rsidRDefault="00BD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E01F" w14:textId="77777777" w:rsidR="008F03FB" w:rsidRDefault="008F03FB" w:rsidP="00BD2F5C">
      <w:pPr>
        <w:spacing w:after="0" w:line="240" w:lineRule="auto"/>
      </w:pPr>
      <w:r>
        <w:separator/>
      </w:r>
    </w:p>
  </w:footnote>
  <w:footnote w:type="continuationSeparator" w:id="0">
    <w:p w14:paraId="6AD6DE70" w14:textId="77777777" w:rsidR="008F03FB" w:rsidRDefault="008F03FB" w:rsidP="00BD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62A3" w14:textId="2EFBC050" w:rsidR="00B0472F" w:rsidRDefault="00B0472F">
    <w:pPr>
      <w:pStyle w:val="Header"/>
    </w:pPr>
    <w:r>
      <w:t>Holcombe Rog</w:t>
    </w:r>
    <w:r w:rsidR="00317B75">
      <w:t>u</w:t>
    </w:r>
    <w:r w:rsidR="00452D4C">
      <w:t xml:space="preserve">s Parish Council </w:t>
    </w:r>
    <w:r w:rsidR="00477B77">
      <w:t>Agenda January 20</w:t>
    </w:r>
    <w:r w:rsidR="00FA0199">
      <w:t>2</w:t>
    </w:r>
    <w:r w:rsidR="007B6B8E">
      <w:t>3</w:t>
    </w:r>
    <w:r w:rsidR="00007E2A">
      <w:t xml:space="preserve"> (Published</w:t>
    </w:r>
    <w:r w:rsidR="00F96CFE">
      <w:t xml:space="preserve"> on </w:t>
    </w:r>
    <w:r w:rsidR="009B6931">
      <w:t>Friday 20</w:t>
    </w:r>
    <w:r w:rsidR="009B6931" w:rsidRPr="009B6931">
      <w:rPr>
        <w:vertAlign w:val="superscript"/>
      </w:rPr>
      <w:t>th</w:t>
    </w:r>
    <w:r w:rsidR="009B6931">
      <w:t xml:space="preserve"> January 2023</w:t>
    </w:r>
    <w:r w:rsidR="00F96CFE">
      <w:t>)</w:t>
    </w:r>
  </w:p>
  <w:p w14:paraId="1F9ADEA9" w14:textId="77777777" w:rsidR="00B0472F" w:rsidRDefault="00B04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C16"/>
    <w:multiLevelType w:val="hybridMultilevel"/>
    <w:tmpl w:val="9BCA3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95"/>
    <w:rsid w:val="00000D85"/>
    <w:rsid w:val="00002858"/>
    <w:rsid w:val="000038F4"/>
    <w:rsid w:val="0000786B"/>
    <w:rsid w:val="00007CC2"/>
    <w:rsid w:val="00007E2A"/>
    <w:rsid w:val="00010F81"/>
    <w:rsid w:val="0001224D"/>
    <w:rsid w:val="00013E07"/>
    <w:rsid w:val="0001430E"/>
    <w:rsid w:val="00015D43"/>
    <w:rsid w:val="00015FBB"/>
    <w:rsid w:val="0002152C"/>
    <w:rsid w:val="0003240E"/>
    <w:rsid w:val="0005119A"/>
    <w:rsid w:val="00051B95"/>
    <w:rsid w:val="0005238E"/>
    <w:rsid w:val="000617E8"/>
    <w:rsid w:val="000621CE"/>
    <w:rsid w:val="000625B7"/>
    <w:rsid w:val="000827A8"/>
    <w:rsid w:val="00083D08"/>
    <w:rsid w:val="00085738"/>
    <w:rsid w:val="00097948"/>
    <w:rsid w:val="000A4CA9"/>
    <w:rsid w:val="000A7DF2"/>
    <w:rsid w:val="000B0F37"/>
    <w:rsid w:val="000B20ED"/>
    <w:rsid w:val="000B710C"/>
    <w:rsid w:val="000D5361"/>
    <w:rsid w:val="000D7D3C"/>
    <w:rsid w:val="000D7D4D"/>
    <w:rsid w:val="000F0DB0"/>
    <w:rsid w:val="000F3744"/>
    <w:rsid w:val="000F674C"/>
    <w:rsid w:val="000F75B6"/>
    <w:rsid w:val="00103A92"/>
    <w:rsid w:val="00105916"/>
    <w:rsid w:val="00111C5D"/>
    <w:rsid w:val="00112907"/>
    <w:rsid w:val="00112E94"/>
    <w:rsid w:val="00114DC9"/>
    <w:rsid w:val="00115553"/>
    <w:rsid w:val="00130612"/>
    <w:rsid w:val="00144574"/>
    <w:rsid w:val="00145C90"/>
    <w:rsid w:val="00152431"/>
    <w:rsid w:val="00154A0A"/>
    <w:rsid w:val="00155327"/>
    <w:rsid w:val="00160CCF"/>
    <w:rsid w:val="00161778"/>
    <w:rsid w:val="00162217"/>
    <w:rsid w:val="00164681"/>
    <w:rsid w:val="00167EA6"/>
    <w:rsid w:val="00175B56"/>
    <w:rsid w:val="0018070D"/>
    <w:rsid w:val="00184B96"/>
    <w:rsid w:val="001873BF"/>
    <w:rsid w:val="001874A0"/>
    <w:rsid w:val="00191862"/>
    <w:rsid w:val="001928C1"/>
    <w:rsid w:val="00196942"/>
    <w:rsid w:val="0019710D"/>
    <w:rsid w:val="0019718E"/>
    <w:rsid w:val="001A051D"/>
    <w:rsid w:val="001A15FF"/>
    <w:rsid w:val="001A727B"/>
    <w:rsid w:val="001B29A0"/>
    <w:rsid w:val="001C5690"/>
    <w:rsid w:val="001D18C2"/>
    <w:rsid w:val="001D2EBC"/>
    <w:rsid w:val="001E23AB"/>
    <w:rsid w:val="001E3445"/>
    <w:rsid w:val="001E3D9D"/>
    <w:rsid w:val="001E68B1"/>
    <w:rsid w:val="0020098A"/>
    <w:rsid w:val="002011D1"/>
    <w:rsid w:val="00206608"/>
    <w:rsid w:val="002112FD"/>
    <w:rsid w:val="00212B2A"/>
    <w:rsid w:val="002145D6"/>
    <w:rsid w:val="002154D0"/>
    <w:rsid w:val="00216F84"/>
    <w:rsid w:val="002175A6"/>
    <w:rsid w:val="00222BB1"/>
    <w:rsid w:val="00227644"/>
    <w:rsid w:val="00236C00"/>
    <w:rsid w:val="00243CDE"/>
    <w:rsid w:val="00245B9E"/>
    <w:rsid w:val="002520A6"/>
    <w:rsid w:val="00253281"/>
    <w:rsid w:val="00257EBE"/>
    <w:rsid w:val="00257F2A"/>
    <w:rsid w:val="00264B3A"/>
    <w:rsid w:val="00265436"/>
    <w:rsid w:val="00265BA8"/>
    <w:rsid w:val="00271D16"/>
    <w:rsid w:val="00273F73"/>
    <w:rsid w:val="00276E6C"/>
    <w:rsid w:val="00280B49"/>
    <w:rsid w:val="00282E4A"/>
    <w:rsid w:val="00283744"/>
    <w:rsid w:val="002852A3"/>
    <w:rsid w:val="00290BBD"/>
    <w:rsid w:val="00296ED6"/>
    <w:rsid w:val="002A0096"/>
    <w:rsid w:val="002A1335"/>
    <w:rsid w:val="002A280F"/>
    <w:rsid w:val="002A2F51"/>
    <w:rsid w:val="002A5075"/>
    <w:rsid w:val="002A589D"/>
    <w:rsid w:val="002A6270"/>
    <w:rsid w:val="002A6731"/>
    <w:rsid w:val="002B16BF"/>
    <w:rsid w:val="002B3D97"/>
    <w:rsid w:val="002B40F4"/>
    <w:rsid w:val="002B637C"/>
    <w:rsid w:val="002C018B"/>
    <w:rsid w:val="002C43A9"/>
    <w:rsid w:val="002C4E24"/>
    <w:rsid w:val="002C78D2"/>
    <w:rsid w:val="002D12B3"/>
    <w:rsid w:val="002D58C4"/>
    <w:rsid w:val="002F38AC"/>
    <w:rsid w:val="00301E35"/>
    <w:rsid w:val="00303FED"/>
    <w:rsid w:val="00316596"/>
    <w:rsid w:val="00316CFA"/>
    <w:rsid w:val="00317B75"/>
    <w:rsid w:val="0032592E"/>
    <w:rsid w:val="003261DE"/>
    <w:rsid w:val="0033634A"/>
    <w:rsid w:val="00342F25"/>
    <w:rsid w:val="00345DE2"/>
    <w:rsid w:val="0035289F"/>
    <w:rsid w:val="0035360C"/>
    <w:rsid w:val="00365CC2"/>
    <w:rsid w:val="0036650F"/>
    <w:rsid w:val="00366BC7"/>
    <w:rsid w:val="00382B9A"/>
    <w:rsid w:val="0039435D"/>
    <w:rsid w:val="00396FB1"/>
    <w:rsid w:val="003A23FD"/>
    <w:rsid w:val="003A55F9"/>
    <w:rsid w:val="003B25B7"/>
    <w:rsid w:val="003C02F0"/>
    <w:rsid w:val="003C0A6F"/>
    <w:rsid w:val="003C2C7D"/>
    <w:rsid w:val="003C3824"/>
    <w:rsid w:val="003C47FD"/>
    <w:rsid w:val="003C5146"/>
    <w:rsid w:val="003C5F58"/>
    <w:rsid w:val="003D25E6"/>
    <w:rsid w:val="003D4094"/>
    <w:rsid w:val="003D42C4"/>
    <w:rsid w:val="003E14D7"/>
    <w:rsid w:val="003E5CD0"/>
    <w:rsid w:val="003E75DD"/>
    <w:rsid w:val="00405A41"/>
    <w:rsid w:val="00420120"/>
    <w:rsid w:val="00420BC5"/>
    <w:rsid w:val="00420F4E"/>
    <w:rsid w:val="00422CBF"/>
    <w:rsid w:val="00423172"/>
    <w:rsid w:val="004305EF"/>
    <w:rsid w:val="004339E2"/>
    <w:rsid w:val="00434569"/>
    <w:rsid w:val="00437864"/>
    <w:rsid w:val="00442B5B"/>
    <w:rsid w:val="00443971"/>
    <w:rsid w:val="0044503A"/>
    <w:rsid w:val="00445586"/>
    <w:rsid w:val="00452D4C"/>
    <w:rsid w:val="00453AB5"/>
    <w:rsid w:val="00453C5B"/>
    <w:rsid w:val="00455D36"/>
    <w:rsid w:val="004609C9"/>
    <w:rsid w:val="004630B2"/>
    <w:rsid w:val="00464537"/>
    <w:rsid w:val="00467559"/>
    <w:rsid w:val="004727FD"/>
    <w:rsid w:val="00476923"/>
    <w:rsid w:val="00477B77"/>
    <w:rsid w:val="00477CB1"/>
    <w:rsid w:val="00492E32"/>
    <w:rsid w:val="00493EDD"/>
    <w:rsid w:val="004940CC"/>
    <w:rsid w:val="004A5072"/>
    <w:rsid w:val="004B10EA"/>
    <w:rsid w:val="004B4E25"/>
    <w:rsid w:val="004B5D84"/>
    <w:rsid w:val="004B692E"/>
    <w:rsid w:val="004B7EFD"/>
    <w:rsid w:val="004D04C7"/>
    <w:rsid w:val="004D1542"/>
    <w:rsid w:val="004D4920"/>
    <w:rsid w:val="004E1038"/>
    <w:rsid w:val="004E1F50"/>
    <w:rsid w:val="004E5B88"/>
    <w:rsid w:val="004E63A0"/>
    <w:rsid w:val="004F0E83"/>
    <w:rsid w:val="004F17F8"/>
    <w:rsid w:val="004F23B3"/>
    <w:rsid w:val="004F5A7A"/>
    <w:rsid w:val="00504B7D"/>
    <w:rsid w:val="00505BC4"/>
    <w:rsid w:val="00505F4E"/>
    <w:rsid w:val="00515FC5"/>
    <w:rsid w:val="00523EAF"/>
    <w:rsid w:val="00530DC0"/>
    <w:rsid w:val="00533E3A"/>
    <w:rsid w:val="00534A4B"/>
    <w:rsid w:val="00537B23"/>
    <w:rsid w:val="00552D5B"/>
    <w:rsid w:val="00555569"/>
    <w:rsid w:val="00557299"/>
    <w:rsid w:val="00561178"/>
    <w:rsid w:val="005652AE"/>
    <w:rsid w:val="00567451"/>
    <w:rsid w:val="005757D9"/>
    <w:rsid w:val="00584405"/>
    <w:rsid w:val="00592798"/>
    <w:rsid w:val="005A24B4"/>
    <w:rsid w:val="005A4057"/>
    <w:rsid w:val="005A57B5"/>
    <w:rsid w:val="005A65E4"/>
    <w:rsid w:val="005B1E4B"/>
    <w:rsid w:val="005B3A17"/>
    <w:rsid w:val="005B7F20"/>
    <w:rsid w:val="005C0C6C"/>
    <w:rsid w:val="005C0E4D"/>
    <w:rsid w:val="005C4F14"/>
    <w:rsid w:val="005C7B11"/>
    <w:rsid w:val="005D0FBE"/>
    <w:rsid w:val="005D19F0"/>
    <w:rsid w:val="005D5006"/>
    <w:rsid w:val="005D5B42"/>
    <w:rsid w:val="005E1944"/>
    <w:rsid w:val="005E41A9"/>
    <w:rsid w:val="005E4418"/>
    <w:rsid w:val="005E5967"/>
    <w:rsid w:val="005E6E8C"/>
    <w:rsid w:val="005F4299"/>
    <w:rsid w:val="00600E03"/>
    <w:rsid w:val="00601B88"/>
    <w:rsid w:val="00605839"/>
    <w:rsid w:val="00606CF9"/>
    <w:rsid w:val="006115A3"/>
    <w:rsid w:val="00614874"/>
    <w:rsid w:val="00616D4E"/>
    <w:rsid w:val="00622EE8"/>
    <w:rsid w:val="00631181"/>
    <w:rsid w:val="00635216"/>
    <w:rsid w:val="00636FC8"/>
    <w:rsid w:val="0064284A"/>
    <w:rsid w:val="00642C7C"/>
    <w:rsid w:val="00644156"/>
    <w:rsid w:val="00652AE7"/>
    <w:rsid w:val="006617FF"/>
    <w:rsid w:val="0066557E"/>
    <w:rsid w:val="00671F95"/>
    <w:rsid w:val="0067513A"/>
    <w:rsid w:val="00676FE0"/>
    <w:rsid w:val="0069049C"/>
    <w:rsid w:val="00694CCD"/>
    <w:rsid w:val="006A3D20"/>
    <w:rsid w:val="006A65A0"/>
    <w:rsid w:val="006B1433"/>
    <w:rsid w:val="006B45B8"/>
    <w:rsid w:val="006B555E"/>
    <w:rsid w:val="006C0CF2"/>
    <w:rsid w:val="006C1848"/>
    <w:rsid w:val="006C3E23"/>
    <w:rsid w:val="006D4CF9"/>
    <w:rsid w:val="006E667D"/>
    <w:rsid w:val="006E7BDD"/>
    <w:rsid w:val="006F433E"/>
    <w:rsid w:val="006F4EA4"/>
    <w:rsid w:val="006F52BC"/>
    <w:rsid w:val="00700782"/>
    <w:rsid w:val="00700CCD"/>
    <w:rsid w:val="007042F2"/>
    <w:rsid w:val="0071301A"/>
    <w:rsid w:val="007140B3"/>
    <w:rsid w:val="0071580A"/>
    <w:rsid w:val="007231BF"/>
    <w:rsid w:val="007231E1"/>
    <w:rsid w:val="007341A5"/>
    <w:rsid w:val="00736509"/>
    <w:rsid w:val="00737DAF"/>
    <w:rsid w:val="00740E5A"/>
    <w:rsid w:val="00741921"/>
    <w:rsid w:val="00742825"/>
    <w:rsid w:val="0074592C"/>
    <w:rsid w:val="007469D0"/>
    <w:rsid w:val="0075293C"/>
    <w:rsid w:val="00755EAB"/>
    <w:rsid w:val="00761042"/>
    <w:rsid w:val="00761993"/>
    <w:rsid w:val="00771BA5"/>
    <w:rsid w:val="007725E1"/>
    <w:rsid w:val="00774687"/>
    <w:rsid w:val="0078513A"/>
    <w:rsid w:val="00790F6D"/>
    <w:rsid w:val="00791458"/>
    <w:rsid w:val="007A369C"/>
    <w:rsid w:val="007A4C56"/>
    <w:rsid w:val="007A6E32"/>
    <w:rsid w:val="007A7E46"/>
    <w:rsid w:val="007B3CD1"/>
    <w:rsid w:val="007B62D7"/>
    <w:rsid w:val="007B6B8E"/>
    <w:rsid w:val="007C17EA"/>
    <w:rsid w:val="007C5B7A"/>
    <w:rsid w:val="007C6392"/>
    <w:rsid w:val="007C6F6F"/>
    <w:rsid w:val="007D1338"/>
    <w:rsid w:val="007E2215"/>
    <w:rsid w:val="007F335A"/>
    <w:rsid w:val="00800795"/>
    <w:rsid w:val="00814655"/>
    <w:rsid w:val="00820D92"/>
    <w:rsid w:val="00822147"/>
    <w:rsid w:val="00822500"/>
    <w:rsid w:val="00827800"/>
    <w:rsid w:val="008362BE"/>
    <w:rsid w:val="00842108"/>
    <w:rsid w:val="008424E2"/>
    <w:rsid w:val="00845B23"/>
    <w:rsid w:val="00850AFC"/>
    <w:rsid w:val="00865CA6"/>
    <w:rsid w:val="0086622B"/>
    <w:rsid w:val="008736E4"/>
    <w:rsid w:val="00873AA5"/>
    <w:rsid w:val="00882221"/>
    <w:rsid w:val="008844F6"/>
    <w:rsid w:val="0089010E"/>
    <w:rsid w:val="008979DF"/>
    <w:rsid w:val="008A04CD"/>
    <w:rsid w:val="008A2DE7"/>
    <w:rsid w:val="008A3876"/>
    <w:rsid w:val="008A7386"/>
    <w:rsid w:val="008B13AC"/>
    <w:rsid w:val="008B44C8"/>
    <w:rsid w:val="008B5352"/>
    <w:rsid w:val="008B6BC0"/>
    <w:rsid w:val="008D0F2F"/>
    <w:rsid w:val="008D2100"/>
    <w:rsid w:val="008D21C1"/>
    <w:rsid w:val="008D2301"/>
    <w:rsid w:val="008D5349"/>
    <w:rsid w:val="008D5B74"/>
    <w:rsid w:val="008D67B4"/>
    <w:rsid w:val="008E6029"/>
    <w:rsid w:val="008F03FB"/>
    <w:rsid w:val="008F1260"/>
    <w:rsid w:val="008F553E"/>
    <w:rsid w:val="00900821"/>
    <w:rsid w:val="0090274D"/>
    <w:rsid w:val="00920557"/>
    <w:rsid w:val="009205FE"/>
    <w:rsid w:val="00920F4E"/>
    <w:rsid w:val="00926E24"/>
    <w:rsid w:val="009272BE"/>
    <w:rsid w:val="00927761"/>
    <w:rsid w:val="00930D59"/>
    <w:rsid w:val="00940D7D"/>
    <w:rsid w:val="0095344F"/>
    <w:rsid w:val="00956814"/>
    <w:rsid w:val="00964A0B"/>
    <w:rsid w:val="009662CC"/>
    <w:rsid w:val="0096679F"/>
    <w:rsid w:val="009705BE"/>
    <w:rsid w:val="00972BC6"/>
    <w:rsid w:val="00973148"/>
    <w:rsid w:val="009749B7"/>
    <w:rsid w:val="009818F7"/>
    <w:rsid w:val="00983DF6"/>
    <w:rsid w:val="00997760"/>
    <w:rsid w:val="009A4482"/>
    <w:rsid w:val="009B41CC"/>
    <w:rsid w:val="009B5C4D"/>
    <w:rsid w:val="009B6931"/>
    <w:rsid w:val="009D0BC4"/>
    <w:rsid w:val="009D3DD4"/>
    <w:rsid w:val="009D5CF4"/>
    <w:rsid w:val="009D6A80"/>
    <w:rsid w:val="009E3676"/>
    <w:rsid w:val="009E60B1"/>
    <w:rsid w:val="009E61D2"/>
    <w:rsid w:val="009F0DB1"/>
    <w:rsid w:val="009F6C5F"/>
    <w:rsid w:val="00A04C74"/>
    <w:rsid w:val="00A07484"/>
    <w:rsid w:val="00A07F10"/>
    <w:rsid w:val="00A154F5"/>
    <w:rsid w:val="00A160D6"/>
    <w:rsid w:val="00A17411"/>
    <w:rsid w:val="00A21428"/>
    <w:rsid w:val="00A21FD1"/>
    <w:rsid w:val="00A22C92"/>
    <w:rsid w:val="00A33AFF"/>
    <w:rsid w:val="00A351F0"/>
    <w:rsid w:val="00A427D0"/>
    <w:rsid w:val="00A519E2"/>
    <w:rsid w:val="00A53841"/>
    <w:rsid w:val="00A655EB"/>
    <w:rsid w:val="00A81BC7"/>
    <w:rsid w:val="00A821EA"/>
    <w:rsid w:val="00A85CD9"/>
    <w:rsid w:val="00A862C7"/>
    <w:rsid w:val="00A86E41"/>
    <w:rsid w:val="00A923B0"/>
    <w:rsid w:val="00A92A08"/>
    <w:rsid w:val="00AA0C1B"/>
    <w:rsid w:val="00AA3E4A"/>
    <w:rsid w:val="00AA7646"/>
    <w:rsid w:val="00AA7DF1"/>
    <w:rsid w:val="00AB4894"/>
    <w:rsid w:val="00AB6372"/>
    <w:rsid w:val="00AB766D"/>
    <w:rsid w:val="00AC0037"/>
    <w:rsid w:val="00AC15DF"/>
    <w:rsid w:val="00AC36B2"/>
    <w:rsid w:val="00AC6C7D"/>
    <w:rsid w:val="00AC7786"/>
    <w:rsid w:val="00AF1153"/>
    <w:rsid w:val="00AF46AA"/>
    <w:rsid w:val="00AF562C"/>
    <w:rsid w:val="00B03AA6"/>
    <w:rsid w:val="00B0472F"/>
    <w:rsid w:val="00B05360"/>
    <w:rsid w:val="00B164F6"/>
    <w:rsid w:val="00B22850"/>
    <w:rsid w:val="00B250DC"/>
    <w:rsid w:val="00B2652E"/>
    <w:rsid w:val="00B3456E"/>
    <w:rsid w:val="00B37F67"/>
    <w:rsid w:val="00B40D16"/>
    <w:rsid w:val="00B41E4F"/>
    <w:rsid w:val="00B468BF"/>
    <w:rsid w:val="00B50AD2"/>
    <w:rsid w:val="00B54659"/>
    <w:rsid w:val="00B61E55"/>
    <w:rsid w:val="00B64760"/>
    <w:rsid w:val="00B66900"/>
    <w:rsid w:val="00B73EDF"/>
    <w:rsid w:val="00B73FA1"/>
    <w:rsid w:val="00B80D01"/>
    <w:rsid w:val="00B941E7"/>
    <w:rsid w:val="00B964A6"/>
    <w:rsid w:val="00B96B2E"/>
    <w:rsid w:val="00BA2A70"/>
    <w:rsid w:val="00BA5233"/>
    <w:rsid w:val="00BA7F28"/>
    <w:rsid w:val="00BB19E5"/>
    <w:rsid w:val="00BB4028"/>
    <w:rsid w:val="00BB4ED2"/>
    <w:rsid w:val="00BC1153"/>
    <w:rsid w:val="00BC2D58"/>
    <w:rsid w:val="00BD2F5C"/>
    <w:rsid w:val="00BD3BA4"/>
    <w:rsid w:val="00BE02C8"/>
    <w:rsid w:val="00BF3ABD"/>
    <w:rsid w:val="00BF4235"/>
    <w:rsid w:val="00BF62EC"/>
    <w:rsid w:val="00C00674"/>
    <w:rsid w:val="00C076B7"/>
    <w:rsid w:val="00C112D7"/>
    <w:rsid w:val="00C44D0A"/>
    <w:rsid w:val="00C50B55"/>
    <w:rsid w:val="00C57DB1"/>
    <w:rsid w:val="00C64CA8"/>
    <w:rsid w:val="00C66CFB"/>
    <w:rsid w:val="00C76C69"/>
    <w:rsid w:val="00C823D2"/>
    <w:rsid w:val="00C860D5"/>
    <w:rsid w:val="00C8666F"/>
    <w:rsid w:val="00C9311C"/>
    <w:rsid w:val="00CA0C5E"/>
    <w:rsid w:val="00CA113C"/>
    <w:rsid w:val="00CA4654"/>
    <w:rsid w:val="00CB32D7"/>
    <w:rsid w:val="00CC16D7"/>
    <w:rsid w:val="00CC183C"/>
    <w:rsid w:val="00CE495A"/>
    <w:rsid w:val="00D071DB"/>
    <w:rsid w:val="00D105D2"/>
    <w:rsid w:val="00D159A9"/>
    <w:rsid w:val="00D1738B"/>
    <w:rsid w:val="00D173A7"/>
    <w:rsid w:val="00D20B22"/>
    <w:rsid w:val="00D22305"/>
    <w:rsid w:val="00D2762A"/>
    <w:rsid w:val="00D30443"/>
    <w:rsid w:val="00D42A02"/>
    <w:rsid w:val="00D45911"/>
    <w:rsid w:val="00D50741"/>
    <w:rsid w:val="00D53451"/>
    <w:rsid w:val="00D57258"/>
    <w:rsid w:val="00D60821"/>
    <w:rsid w:val="00D60F30"/>
    <w:rsid w:val="00D645C3"/>
    <w:rsid w:val="00D64902"/>
    <w:rsid w:val="00D82B3D"/>
    <w:rsid w:val="00D97054"/>
    <w:rsid w:val="00DA1836"/>
    <w:rsid w:val="00DA1B08"/>
    <w:rsid w:val="00DA4854"/>
    <w:rsid w:val="00DB1BC3"/>
    <w:rsid w:val="00DC2EFD"/>
    <w:rsid w:val="00DC3C64"/>
    <w:rsid w:val="00DC48E0"/>
    <w:rsid w:val="00DC4CD0"/>
    <w:rsid w:val="00DD12F7"/>
    <w:rsid w:val="00DD3506"/>
    <w:rsid w:val="00DD507E"/>
    <w:rsid w:val="00DD6FD4"/>
    <w:rsid w:val="00DE227C"/>
    <w:rsid w:val="00DE4127"/>
    <w:rsid w:val="00DE4237"/>
    <w:rsid w:val="00DF2513"/>
    <w:rsid w:val="00DF4F8A"/>
    <w:rsid w:val="00DF51CC"/>
    <w:rsid w:val="00DF54DE"/>
    <w:rsid w:val="00DF6F9E"/>
    <w:rsid w:val="00E01C24"/>
    <w:rsid w:val="00E0439E"/>
    <w:rsid w:val="00E04515"/>
    <w:rsid w:val="00E079FD"/>
    <w:rsid w:val="00E1006C"/>
    <w:rsid w:val="00E27D00"/>
    <w:rsid w:val="00E30766"/>
    <w:rsid w:val="00E32606"/>
    <w:rsid w:val="00E35611"/>
    <w:rsid w:val="00E410DF"/>
    <w:rsid w:val="00E44B1C"/>
    <w:rsid w:val="00E46AB4"/>
    <w:rsid w:val="00E53780"/>
    <w:rsid w:val="00E562C1"/>
    <w:rsid w:val="00E60021"/>
    <w:rsid w:val="00E60B3E"/>
    <w:rsid w:val="00E74934"/>
    <w:rsid w:val="00E804B1"/>
    <w:rsid w:val="00E85C0A"/>
    <w:rsid w:val="00E860DA"/>
    <w:rsid w:val="00E900EE"/>
    <w:rsid w:val="00E91AA2"/>
    <w:rsid w:val="00E925D2"/>
    <w:rsid w:val="00E958B5"/>
    <w:rsid w:val="00EA0C0F"/>
    <w:rsid w:val="00EA121F"/>
    <w:rsid w:val="00EA1697"/>
    <w:rsid w:val="00EA2621"/>
    <w:rsid w:val="00EA313D"/>
    <w:rsid w:val="00EA509C"/>
    <w:rsid w:val="00EA518B"/>
    <w:rsid w:val="00EA6F25"/>
    <w:rsid w:val="00EB53DB"/>
    <w:rsid w:val="00EC09EB"/>
    <w:rsid w:val="00ED0C7E"/>
    <w:rsid w:val="00ED3029"/>
    <w:rsid w:val="00ED3928"/>
    <w:rsid w:val="00ED62E3"/>
    <w:rsid w:val="00EE2DC5"/>
    <w:rsid w:val="00EE3FBA"/>
    <w:rsid w:val="00EF41F0"/>
    <w:rsid w:val="00EF55FC"/>
    <w:rsid w:val="00EF5B0D"/>
    <w:rsid w:val="00F004C3"/>
    <w:rsid w:val="00F018D9"/>
    <w:rsid w:val="00F03C7F"/>
    <w:rsid w:val="00F166A0"/>
    <w:rsid w:val="00F4144A"/>
    <w:rsid w:val="00F446D2"/>
    <w:rsid w:val="00F52011"/>
    <w:rsid w:val="00F52ED0"/>
    <w:rsid w:val="00F56A38"/>
    <w:rsid w:val="00F70772"/>
    <w:rsid w:val="00F70FE8"/>
    <w:rsid w:val="00F7670D"/>
    <w:rsid w:val="00F84AB1"/>
    <w:rsid w:val="00F944F9"/>
    <w:rsid w:val="00F96CFE"/>
    <w:rsid w:val="00FA0199"/>
    <w:rsid w:val="00FA0AF4"/>
    <w:rsid w:val="00FA1F0B"/>
    <w:rsid w:val="00FA2CB9"/>
    <w:rsid w:val="00FA4324"/>
    <w:rsid w:val="00FB600E"/>
    <w:rsid w:val="00FC36CB"/>
    <w:rsid w:val="00FC37FE"/>
    <w:rsid w:val="00FC6FAA"/>
    <w:rsid w:val="00FC755E"/>
    <w:rsid w:val="00FD0E81"/>
    <w:rsid w:val="00FD4917"/>
    <w:rsid w:val="00FD5E33"/>
    <w:rsid w:val="00FE34D8"/>
    <w:rsid w:val="00FF21C8"/>
    <w:rsid w:val="00FF2C3C"/>
    <w:rsid w:val="00FF3138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5804"/>
  <w15:chartTrackingRefBased/>
  <w15:docId w15:val="{2BE0B34C-3933-4ED9-B6F9-AEF1550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5C"/>
  </w:style>
  <w:style w:type="paragraph" w:styleId="Footer">
    <w:name w:val="footer"/>
    <w:basedOn w:val="Normal"/>
    <w:link w:val="Foot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5C"/>
  </w:style>
  <w:style w:type="paragraph" w:styleId="BalloonText">
    <w:name w:val="Balloon Text"/>
    <w:basedOn w:val="Normal"/>
    <w:link w:val="BalloonTextChar"/>
    <w:uiPriority w:val="99"/>
    <w:semiHidden/>
    <w:unhideWhenUsed/>
    <w:rsid w:val="00D3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B3D54-C3EE-40FA-AA7D-1491CC89F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57CB-094F-4DF2-852D-404CAD02356F}"/>
</file>

<file path=customXml/itemProps3.xml><?xml version="1.0" encoding="utf-8"?>
<ds:datastoreItem xmlns:ds="http://schemas.openxmlformats.org/officeDocument/2006/customXml" ds:itemID="{D02727FC-8F61-4540-AB7C-681A1699B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3</cp:revision>
  <cp:lastPrinted>2022-01-24T17:36:00Z</cp:lastPrinted>
  <dcterms:created xsi:type="dcterms:W3CDTF">2023-01-20T17:59:00Z</dcterms:created>
  <dcterms:modified xsi:type="dcterms:W3CDTF">2023-01-20T18:02:00Z</dcterms:modified>
</cp:coreProperties>
</file>