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7A85" w14:textId="3E416E63" w:rsidR="00785C8D" w:rsidRDefault="00785C8D" w:rsidP="00785C8D">
      <w:pPr>
        <w:pStyle w:val="PlainText"/>
        <w:rPr>
          <w:b/>
          <w:bCs/>
          <w:sz w:val="28"/>
          <w:szCs w:val="28"/>
        </w:rPr>
      </w:pPr>
    </w:p>
    <w:p w14:paraId="6F806A6A" w14:textId="77777777" w:rsidR="00DC10A2" w:rsidRDefault="00DC10A2" w:rsidP="003702F1">
      <w:pPr>
        <w:pStyle w:val="PlainText"/>
        <w:rPr>
          <w:b/>
          <w:bCs/>
          <w:sz w:val="28"/>
          <w:szCs w:val="28"/>
        </w:rPr>
      </w:pPr>
    </w:p>
    <w:p w14:paraId="2A67B88F" w14:textId="77777777" w:rsidR="00DC10A2" w:rsidRDefault="00DC10A2" w:rsidP="003702F1">
      <w:pPr>
        <w:pStyle w:val="PlainText"/>
        <w:rPr>
          <w:b/>
          <w:bCs/>
          <w:sz w:val="28"/>
          <w:szCs w:val="28"/>
        </w:rPr>
      </w:pPr>
    </w:p>
    <w:p w14:paraId="48C3777C" w14:textId="2C7F4ADD" w:rsidR="00805DF5" w:rsidRPr="00805DF5" w:rsidRDefault="00805DF5" w:rsidP="003702F1">
      <w:pPr>
        <w:pStyle w:val="PlainText"/>
        <w:rPr>
          <w:b/>
          <w:bCs/>
          <w:sz w:val="28"/>
          <w:szCs w:val="28"/>
        </w:rPr>
      </w:pPr>
      <w:r w:rsidRPr="00805DF5">
        <w:rPr>
          <w:b/>
          <w:bCs/>
          <w:sz w:val="28"/>
          <w:szCs w:val="28"/>
        </w:rPr>
        <w:t>Planning Application 20/00338/ARM -land to the east of 49 Twitchen, Holcombe Rogus</w:t>
      </w:r>
    </w:p>
    <w:p w14:paraId="572BA727" w14:textId="77777777" w:rsidR="00805DF5" w:rsidRPr="00805DF5" w:rsidRDefault="00805DF5" w:rsidP="003702F1">
      <w:pPr>
        <w:pStyle w:val="PlainText"/>
        <w:rPr>
          <w:b/>
          <w:bCs/>
          <w:sz w:val="28"/>
          <w:szCs w:val="28"/>
        </w:rPr>
      </w:pPr>
    </w:p>
    <w:p w14:paraId="49CB32E9" w14:textId="61C8EDD0" w:rsidR="003702F1" w:rsidRPr="00D96B6A" w:rsidRDefault="003702F1" w:rsidP="003702F1">
      <w:pPr>
        <w:pStyle w:val="PlainText"/>
        <w:rPr>
          <w:sz w:val="28"/>
          <w:szCs w:val="28"/>
        </w:rPr>
      </w:pPr>
      <w:r w:rsidRPr="00D96B6A">
        <w:rPr>
          <w:sz w:val="28"/>
          <w:szCs w:val="28"/>
        </w:rPr>
        <w:t xml:space="preserve">I am writing with our </w:t>
      </w:r>
      <w:r w:rsidR="00DC10A2">
        <w:rPr>
          <w:sz w:val="28"/>
          <w:szCs w:val="28"/>
        </w:rPr>
        <w:t>C</w:t>
      </w:r>
      <w:r w:rsidRPr="00D96B6A">
        <w:rPr>
          <w:sz w:val="28"/>
          <w:szCs w:val="28"/>
        </w:rPr>
        <w:t>ouncil</w:t>
      </w:r>
      <w:r w:rsidR="00311F5D">
        <w:rPr>
          <w:sz w:val="28"/>
          <w:szCs w:val="28"/>
        </w:rPr>
        <w:t>’</w:t>
      </w:r>
      <w:r w:rsidRPr="00D96B6A">
        <w:rPr>
          <w:sz w:val="28"/>
          <w:szCs w:val="28"/>
        </w:rPr>
        <w:t xml:space="preserve">s comments on the </w:t>
      </w:r>
      <w:r w:rsidR="00DC10A2">
        <w:rPr>
          <w:sz w:val="28"/>
          <w:szCs w:val="28"/>
        </w:rPr>
        <w:t xml:space="preserve">above </w:t>
      </w:r>
      <w:r w:rsidR="00311F5D">
        <w:rPr>
          <w:sz w:val="28"/>
          <w:szCs w:val="28"/>
        </w:rPr>
        <w:t>p</w:t>
      </w:r>
      <w:r w:rsidR="00DC10A2">
        <w:rPr>
          <w:sz w:val="28"/>
          <w:szCs w:val="28"/>
        </w:rPr>
        <w:t xml:space="preserve">lanning </w:t>
      </w:r>
      <w:r w:rsidRPr="00D96B6A">
        <w:rPr>
          <w:sz w:val="28"/>
          <w:szCs w:val="28"/>
        </w:rPr>
        <w:t>application which is an application for approval of reserved matters pursuant to outline planning permission reference 19/00060 /OUT.</w:t>
      </w:r>
    </w:p>
    <w:p w14:paraId="563AA28D" w14:textId="77777777" w:rsidR="00311F5D" w:rsidRDefault="00311F5D" w:rsidP="003702F1">
      <w:pPr>
        <w:pStyle w:val="PlainText"/>
        <w:rPr>
          <w:sz w:val="28"/>
          <w:szCs w:val="28"/>
        </w:rPr>
      </w:pPr>
    </w:p>
    <w:p w14:paraId="136CEE90" w14:textId="2B506F71" w:rsidR="003702F1" w:rsidRPr="00D96B6A" w:rsidRDefault="003702F1" w:rsidP="003702F1">
      <w:pPr>
        <w:pStyle w:val="PlainText"/>
        <w:rPr>
          <w:sz w:val="28"/>
          <w:szCs w:val="28"/>
        </w:rPr>
      </w:pPr>
      <w:r w:rsidRPr="00D96B6A">
        <w:rPr>
          <w:sz w:val="28"/>
          <w:szCs w:val="28"/>
        </w:rPr>
        <w:t xml:space="preserve">Our </w:t>
      </w:r>
      <w:r w:rsidR="00785C8D">
        <w:rPr>
          <w:sz w:val="28"/>
          <w:szCs w:val="28"/>
        </w:rPr>
        <w:t>C</w:t>
      </w:r>
      <w:r w:rsidRPr="00D96B6A">
        <w:rPr>
          <w:sz w:val="28"/>
          <w:szCs w:val="28"/>
        </w:rPr>
        <w:t xml:space="preserve">ouncil </w:t>
      </w:r>
      <w:r w:rsidRPr="00005732">
        <w:rPr>
          <w:b/>
          <w:bCs/>
          <w:sz w:val="28"/>
          <w:szCs w:val="28"/>
        </w:rPr>
        <w:t>strongly</w:t>
      </w:r>
      <w:r w:rsidRPr="00D96B6A">
        <w:rPr>
          <w:sz w:val="28"/>
          <w:szCs w:val="28"/>
        </w:rPr>
        <w:t xml:space="preserve"> object</w:t>
      </w:r>
      <w:r w:rsidR="00311F5D">
        <w:rPr>
          <w:sz w:val="28"/>
          <w:szCs w:val="28"/>
        </w:rPr>
        <w:t>s</w:t>
      </w:r>
      <w:r w:rsidRPr="00D96B6A">
        <w:rPr>
          <w:sz w:val="28"/>
          <w:szCs w:val="28"/>
        </w:rPr>
        <w:t xml:space="preserve"> to the development scheme proposed in this application for the following </w:t>
      </w:r>
      <w:r w:rsidR="00E04B8D" w:rsidRPr="00D96B6A">
        <w:rPr>
          <w:sz w:val="28"/>
          <w:szCs w:val="28"/>
        </w:rPr>
        <w:t>reasons</w:t>
      </w:r>
      <w:r w:rsidR="00E04B8D">
        <w:rPr>
          <w:sz w:val="28"/>
          <w:szCs w:val="28"/>
        </w:rPr>
        <w:t>; -</w:t>
      </w:r>
    </w:p>
    <w:p w14:paraId="5508BC97" w14:textId="77777777" w:rsidR="003702F1" w:rsidRPr="00D96B6A" w:rsidRDefault="003702F1" w:rsidP="003702F1">
      <w:pPr>
        <w:pStyle w:val="PlainText"/>
        <w:rPr>
          <w:sz w:val="28"/>
          <w:szCs w:val="28"/>
        </w:rPr>
      </w:pPr>
    </w:p>
    <w:p w14:paraId="4B37C220" w14:textId="4D60CA8B" w:rsidR="003702F1" w:rsidRPr="00D96B6A" w:rsidRDefault="003702F1" w:rsidP="003702F1">
      <w:pPr>
        <w:pStyle w:val="PlainText"/>
        <w:rPr>
          <w:sz w:val="28"/>
          <w:szCs w:val="28"/>
        </w:rPr>
      </w:pPr>
      <w:r w:rsidRPr="00D96B6A">
        <w:rPr>
          <w:sz w:val="28"/>
          <w:szCs w:val="28"/>
        </w:rPr>
        <w:t xml:space="preserve">1. Our </w:t>
      </w:r>
      <w:r w:rsidR="00311F5D">
        <w:rPr>
          <w:sz w:val="28"/>
          <w:szCs w:val="28"/>
        </w:rPr>
        <w:t>C</w:t>
      </w:r>
      <w:r w:rsidRPr="00D96B6A">
        <w:rPr>
          <w:sz w:val="28"/>
          <w:szCs w:val="28"/>
        </w:rPr>
        <w:t xml:space="preserve">ouncil does not consider that this type of development is appropriate to this </w:t>
      </w:r>
      <w:r w:rsidR="00311F5D">
        <w:rPr>
          <w:sz w:val="28"/>
          <w:szCs w:val="28"/>
        </w:rPr>
        <w:t>rural</w:t>
      </w:r>
      <w:r w:rsidRPr="00D96B6A">
        <w:rPr>
          <w:sz w:val="28"/>
          <w:szCs w:val="28"/>
        </w:rPr>
        <w:t xml:space="preserve"> location on the edge of the Holcombe Ro</w:t>
      </w:r>
      <w:r w:rsidR="00745491">
        <w:rPr>
          <w:sz w:val="28"/>
          <w:szCs w:val="28"/>
        </w:rPr>
        <w:t>g</w:t>
      </w:r>
      <w:r w:rsidRPr="00D96B6A">
        <w:rPr>
          <w:sz w:val="28"/>
          <w:szCs w:val="28"/>
        </w:rPr>
        <w:t xml:space="preserve">us </w:t>
      </w:r>
      <w:r w:rsidR="00311F5D">
        <w:rPr>
          <w:sz w:val="28"/>
          <w:szCs w:val="28"/>
        </w:rPr>
        <w:t>C</w:t>
      </w:r>
      <w:r w:rsidRPr="00D96B6A">
        <w:rPr>
          <w:sz w:val="28"/>
          <w:szCs w:val="28"/>
        </w:rPr>
        <w:t xml:space="preserve">onservation </w:t>
      </w:r>
      <w:r w:rsidR="00311F5D">
        <w:rPr>
          <w:sz w:val="28"/>
          <w:szCs w:val="28"/>
        </w:rPr>
        <w:t>A</w:t>
      </w:r>
      <w:r w:rsidRPr="00D96B6A">
        <w:rPr>
          <w:sz w:val="28"/>
          <w:szCs w:val="28"/>
        </w:rPr>
        <w:t>rea and facing a row of cottages some 300 years old.</w:t>
      </w:r>
    </w:p>
    <w:p w14:paraId="351F143A" w14:textId="77777777" w:rsidR="003702F1" w:rsidRPr="00D96B6A" w:rsidRDefault="003702F1" w:rsidP="003702F1">
      <w:pPr>
        <w:pStyle w:val="PlainText"/>
        <w:rPr>
          <w:sz w:val="28"/>
          <w:szCs w:val="28"/>
        </w:rPr>
      </w:pPr>
    </w:p>
    <w:p w14:paraId="0457BD4E" w14:textId="6B048B63" w:rsidR="003702F1" w:rsidRPr="00D96B6A" w:rsidRDefault="003702F1" w:rsidP="003702F1">
      <w:pPr>
        <w:pStyle w:val="PlainText"/>
        <w:rPr>
          <w:sz w:val="28"/>
          <w:szCs w:val="28"/>
        </w:rPr>
      </w:pPr>
      <w:r w:rsidRPr="00D96B6A">
        <w:rPr>
          <w:sz w:val="28"/>
          <w:szCs w:val="28"/>
        </w:rPr>
        <w:t xml:space="preserve">2. Two </w:t>
      </w:r>
      <w:r w:rsidR="00E04B8D" w:rsidRPr="00D96B6A">
        <w:rPr>
          <w:sz w:val="28"/>
          <w:szCs w:val="28"/>
        </w:rPr>
        <w:t>4-bedroom</w:t>
      </w:r>
      <w:r w:rsidRPr="00D96B6A">
        <w:rPr>
          <w:sz w:val="28"/>
          <w:szCs w:val="28"/>
        </w:rPr>
        <w:t xml:space="preserve"> houses with double garage</w:t>
      </w:r>
      <w:r w:rsidR="00311F5D">
        <w:rPr>
          <w:sz w:val="28"/>
          <w:szCs w:val="28"/>
        </w:rPr>
        <w:t>s</w:t>
      </w:r>
      <w:r w:rsidRPr="00D96B6A">
        <w:rPr>
          <w:sz w:val="28"/>
          <w:szCs w:val="28"/>
        </w:rPr>
        <w:t xml:space="preserve"> </w:t>
      </w:r>
      <w:r w:rsidR="005A59B9">
        <w:rPr>
          <w:sz w:val="28"/>
          <w:szCs w:val="28"/>
        </w:rPr>
        <w:t>are</w:t>
      </w:r>
      <w:r w:rsidRPr="00D96B6A">
        <w:rPr>
          <w:sz w:val="28"/>
          <w:szCs w:val="28"/>
        </w:rPr>
        <w:t xml:space="preserve"> better suited to a modern house </w:t>
      </w:r>
      <w:r w:rsidR="00311F5D">
        <w:rPr>
          <w:sz w:val="28"/>
          <w:szCs w:val="28"/>
        </w:rPr>
        <w:t>h</w:t>
      </w:r>
      <w:r w:rsidRPr="00D96B6A">
        <w:rPr>
          <w:sz w:val="28"/>
          <w:szCs w:val="28"/>
        </w:rPr>
        <w:t>ousing estate in an urban environment such as Tiverton</w:t>
      </w:r>
      <w:r w:rsidR="005A59B9">
        <w:rPr>
          <w:sz w:val="28"/>
          <w:szCs w:val="28"/>
        </w:rPr>
        <w:t xml:space="preserve"> or Cull</w:t>
      </w:r>
      <w:r w:rsidR="00745491">
        <w:rPr>
          <w:sz w:val="28"/>
          <w:szCs w:val="28"/>
        </w:rPr>
        <w:t>om</w:t>
      </w:r>
      <w:r w:rsidR="005A59B9">
        <w:rPr>
          <w:sz w:val="28"/>
          <w:szCs w:val="28"/>
        </w:rPr>
        <w:t>pton</w:t>
      </w:r>
      <w:r w:rsidRPr="00D96B6A">
        <w:rPr>
          <w:sz w:val="28"/>
          <w:szCs w:val="28"/>
        </w:rPr>
        <w:t>.</w:t>
      </w:r>
    </w:p>
    <w:p w14:paraId="350610B5" w14:textId="77777777" w:rsidR="003702F1" w:rsidRPr="00D96B6A" w:rsidRDefault="003702F1" w:rsidP="003702F1">
      <w:pPr>
        <w:pStyle w:val="PlainText"/>
        <w:rPr>
          <w:sz w:val="28"/>
          <w:szCs w:val="28"/>
        </w:rPr>
      </w:pPr>
    </w:p>
    <w:p w14:paraId="44BBD282" w14:textId="0F751570" w:rsidR="003702F1" w:rsidRPr="00D96B6A" w:rsidRDefault="003702F1" w:rsidP="003702F1">
      <w:pPr>
        <w:pStyle w:val="PlainText"/>
        <w:rPr>
          <w:sz w:val="28"/>
          <w:szCs w:val="28"/>
        </w:rPr>
      </w:pPr>
      <w:r w:rsidRPr="00D96B6A">
        <w:rPr>
          <w:sz w:val="28"/>
          <w:szCs w:val="28"/>
        </w:rPr>
        <w:t>3. The scale of the development with a row of uninterrupted housing</w:t>
      </w:r>
      <w:r w:rsidR="00311F5D">
        <w:rPr>
          <w:sz w:val="28"/>
          <w:szCs w:val="28"/>
        </w:rPr>
        <w:t xml:space="preserve"> and</w:t>
      </w:r>
      <w:r w:rsidRPr="00D96B6A">
        <w:rPr>
          <w:sz w:val="28"/>
          <w:szCs w:val="28"/>
        </w:rPr>
        <w:t xml:space="preserve"> garage</w:t>
      </w:r>
      <w:r w:rsidR="00A30523">
        <w:rPr>
          <w:sz w:val="28"/>
          <w:szCs w:val="28"/>
        </w:rPr>
        <w:t>s</w:t>
      </w:r>
      <w:r w:rsidRPr="00D96B6A">
        <w:rPr>
          <w:sz w:val="28"/>
          <w:szCs w:val="28"/>
        </w:rPr>
        <w:t xml:space="preserve"> </w:t>
      </w:r>
      <w:r w:rsidR="00A30523">
        <w:rPr>
          <w:sz w:val="28"/>
          <w:szCs w:val="28"/>
        </w:rPr>
        <w:t>and substantial provision for cars and hard standing is not suitable in this location.</w:t>
      </w:r>
    </w:p>
    <w:p w14:paraId="7487AE7F" w14:textId="77777777" w:rsidR="003702F1" w:rsidRPr="00D96B6A" w:rsidRDefault="003702F1" w:rsidP="003702F1">
      <w:pPr>
        <w:pStyle w:val="PlainText"/>
        <w:rPr>
          <w:sz w:val="28"/>
          <w:szCs w:val="28"/>
        </w:rPr>
      </w:pPr>
    </w:p>
    <w:p w14:paraId="6B439EF5" w14:textId="6787314D" w:rsidR="003702F1" w:rsidRPr="00D96B6A" w:rsidRDefault="003702F1" w:rsidP="003702F1">
      <w:pPr>
        <w:pStyle w:val="PlainText"/>
        <w:rPr>
          <w:sz w:val="28"/>
          <w:szCs w:val="28"/>
        </w:rPr>
      </w:pPr>
      <w:r w:rsidRPr="00D96B6A">
        <w:rPr>
          <w:sz w:val="28"/>
          <w:szCs w:val="28"/>
        </w:rPr>
        <w:t xml:space="preserve">4. </w:t>
      </w:r>
      <w:r w:rsidR="00A30523">
        <w:rPr>
          <w:sz w:val="28"/>
          <w:szCs w:val="28"/>
        </w:rPr>
        <w:t>Our Council considers that t</w:t>
      </w:r>
      <w:r w:rsidRPr="00D96B6A">
        <w:rPr>
          <w:sz w:val="28"/>
          <w:szCs w:val="28"/>
        </w:rPr>
        <w:t>he size of the proposed houses need</w:t>
      </w:r>
      <w:r w:rsidR="00A30523">
        <w:rPr>
          <w:sz w:val="28"/>
          <w:szCs w:val="28"/>
        </w:rPr>
        <w:t>s</w:t>
      </w:r>
      <w:r w:rsidRPr="00D96B6A">
        <w:rPr>
          <w:sz w:val="28"/>
          <w:szCs w:val="28"/>
        </w:rPr>
        <w:t xml:space="preserve"> to be reduced</w:t>
      </w:r>
      <w:r w:rsidR="00A30523">
        <w:rPr>
          <w:sz w:val="28"/>
          <w:szCs w:val="28"/>
        </w:rPr>
        <w:t xml:space="preserve">. </w:t>
      </w:r>
      <w:r w:rsidR="00E04B8D" w:rsidRPr="00D96B6A">
        <w:rPr>
          <w:sz w:val="28"/>
          <w:szCs w:val="28"/>
        </w:rPr>
        <w:t>3-bedroom</w:t>
      </w:r>
      <w:r w:rsidRPr="00D96B6A">
        <w:rPr>
          <w:sz w:val="28"/>
          <w:szCs w:val="28"/>
        </w:rPr>
        <w:t xml:space="preserve"> </w:t>
      </w:r>
      <w:r w:rsidR="00A30523">
        <w:rPr>
          <w:sz w:val="28"/>
          <w:szCs w:val="28"/>
        </w:rPr>
        <w:t xml:space="preserve">cottages </w:t>
      </w:r>
      <w:r w:rsidRPr="00D96B6A">
        <w:rPr>
          <w:sz w:val="28"/>
          <w:szCs w:val="28"/>
        </w:rPr>
        <w:t>with single garage</w:t>
      </w:r>
      <w:r w:rsidR="00A30523">
        <w:rPr>
          <w:sz w:val="28"/>
          <w:szCs w:val="28"/>
        </w:rPr>
        <w:t>s</w:t>
      </w:r>
      <w:r w:rsidRPr="00D96B6A">
        <w:rPr>
          <w:sz w:val="28"/>
          <w:szCs w:val="28"/>
        </w:rPr>
        <w:t xml:space="preserve"> </w:t>
      </w:r>
      <w:r w:rsidR="00A30523">
        <w:rPr>
          <w:sz w:val="28"/>
          <w:szCs w:val="28"/>
        </w:rPr>
        <w:t xml:space="preserve">would make the  </w:t>
      </w:r>
      <w:r w:rsidRPr="00D96B6A">
        <w:rPr>
          <w:sz w:val="28"/>
          <w:szCs w:val="28"/>
        </w:rPr>
        <w:t xml:space="preserve"> development less obtrusive</w:t>
      </w:r>
      <w:r w:rsidR="00A30523">
        <w:rPr>
          <w:sz w:val="28"/>
          <w:szCs w:val="28"/>
        </w:rPr>
        <w:t>.</w:t>
      </w:r>
      <w:r w:rsidRPr="00D96B6A">
        <w:rPr>
          <w:sz w:val="28"/>
          <w:szCs w:val="28"/>
        </w:rPr>
        <w:t xml:space="preserve"> </w:t>
      </w:r>
      <w:r w:rsidR="00A30523">
        <w:rPr>
          <w:sz w:val="28"/>
          <w:szCs w:val="28"/>
        </w:rPr>
        <w:t xml:space="preserve">In order to </w:t>
      </w:r>
      <w:r w:rsidRPr="00D96B6A">
        <w:rPr>
          <w:sz w:val="28"/>
          <w:szCs w:val="28"/>
        </w:rPr>
        <w:t xml:space="preserve">break up the continuous </w:t>
      </w:r>
      <w:r w:rsidR="00A30523">
        <w:rPr>
          <w:sz w:val="28"/>
          <w:szCs w:val="28"/>
        </w:rPr>
        <w:t xml:space="preserve">line </w:t>
      </w:r>
      <w:r w:rsidRPr="00D96B6A">
        <w:rPr>
          <w:sz w:val="28"/>
          <w:szCs w:val="28"/>
        </w:rPr>
        <w:t>of buildings opposite the cottages</w:t>
      </w:r>
      <w:r w:rsidR="00A30523">
        <w:rPr>
          <w:sz w:val="28"/>
          <w:szCs w:val="28"/>
        </w:rPr>
        <w:t xml:space="preserve"> </w:t>
      </w:r>
      <w:r w:rsidR="00745491">
        <w:rPr>
          <w:sz w:val="28"/>
          <w:szCs w:val="28"/>
        </w:rPr>
        <w:t>i</w:t>
      </w:r>
      <w:r w:rsidRPr="00D96B6A">
        <w:rPr>
          <w:sz w:val="28"/>
          <w:szCs w:val="28"/>
        </w:rPr>
        <w:t xml:space="preserve">t would </w:t>
      </w:r>
      <w:r w:rsidR="00A30523">
        <w:rPr>
          <w:sz w:val="28"/>
          <w:szCs w:val="28"/>
        </w:rPr>
        <w:t xml:space="preserve">be helpful </w:t>
      </w:r>
      <w:r w:rsidRPr="00D96B6A">
        <w:rPr>
          <w:sz w:val="28"/>
          <w:szCs w:val="28"/>
        </w:rPr>
        <w:t xml:space="preserve">if the location of the garage </w:t>
      </w:r>
      <w:r w:rsidR="00A30523">
        <w:rPr>
          <w:sz w:val="28"/>
          <w:szCs w:val="28"/>
        </w:rPr>
        <w:t xml:space="preserve">for Plot B </w:t>
      </w:r>
      <w:r w:rsidR="00E04B8D">
        <w:rPr>
          <w:sz w:val="28"/>
          <w:szCs w:val="28"/>
        </w:rPr>
        <w:t xml:space="preserve">is </w:t>
      </w:r>
      <w:r w:rsidR="00E04B8D" w:rsidRPr="00D96B6A">
        <w:rPr>
          <w:sz w:val="28"/>
          <w:szCs w:val="28"/>
        </w:rPr>
        <w:t>moved</w:t>
      </w:r>
      <w:r w:rsidRPr="00D96B6A">
        <w:rPr>
          <w:sz w:val="28"/>
          <w:szCs w:val="28"/>
        </w:rPr>
        <w:t xml:space="preserve"> to the other side of the </w:t>
      </w:r>
      <w:r w:rsidR="00A30523">
        <w:rPr>
          <w:sz w:val="28"/>
          <w:szCs w:val="28"/>
        </w:rPr>
        <w:t xml:space="preserve">Plot B with a possible change in </w:t>
      </w:r>
      <w:r w:rsidR="00843885">
        <w:rPr>
          <w:sz w:val="28"/>
          <w:szCs w:val="28"/>
        </w:rPr>
        <w:t>orientation as originally proposed. Block B could then move in a northerly direction. T</w:t>
      </w:r>
      <w:r w:rsidRPr="00D96B6A">
        <w:rPr>
          <w:sz w:val="28"/>
          <w:szCs w:val="28"/>
        </w:rPr>
        <w:t>his</w:t>
      </w:r>
      <w:r w:rsidR="00843885">
        <w:rPr>
          <w:sz w:val="28"/>
          <w:szCs w:val="28"/>
        </w:rPr>
        <w:t xml:space="preserve"> should help </w:t>
      </w:r>
      <w:r w:rsidRPr="00D96B6A">
        <w:rPr>
          <w:sz w:val="28"/>
          <w:szCs w:val="28"/>
        </w:rPr>
        <w:t xml:space="preserve">to reduce the overall impact of the development on the existing </w:t>
      </w:r>
      <w:r w:rsidR="00843885">
        <w:rPr>
          <w:sz w:val="28"/>
          <w:szCs w:val="28"/>
        </w:rPr>
        <w:t>T</w:t>
      </w:r>
      <w:r w:rsidRPr="00D96B6A">
        <w:rPr>
          <w:sz w:val="28"/>
          <w:szCs w:val="28"/>
        </w:rPr>
        <w:t>witch</w:t>
      </w:r>
      <w:r w:rsidR="00843885">
        <w:rPr>
          <w:sz w:val="28"/>
          <w:szCs w:val="28"/>
        </w:rPr>
        <w:t xml:space="preserve">en </w:t>
      </w:r>
      <w:r w:rsidRPr="00D96B6A">
        <w:rPr>
          <w:sz w:val="28"/>
          <w:szCs w:val="28"/>
        </w:rPr>
        <w:t>cottages</w:t>
      </w:r>
      <w:r w:rsidR="00843885">
        <w:rPr>
          <w:sz w:val="28"/>
          <w:szCs w:val="28"/>
        </w:rPr>
        <w:t>.</w:t>
      </w:r>
    </w:p>
    <w:p w14:paraId="1C36109F" w14:textId="77777777" w:rsidR="003702F1" w:rsidRPr="00D96B6A" w:rsidRDefault="003702F1" w:rsidP="003702F1">
      <w:pPr>
        <w:pStyle w:val="PlainText"/>
        <w:rPr>
          <w:sz w:val="28"/>
          <w:szCs w:val="28"/>
        </w:rPr>
      </w:pPr>
    </w:p>
    <w:p w14:paraId="612861BA" w14:textId="5EA3989F" w:rsidR="003702F1" w:rsidRPr="00D96B6A" w:rsidRDefault="00843885" w:rsidP="003702F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702F1" w:rsidRPr="00D96B6A">
        <w:rPr>
          <w:sz w:val="28"/>
          <w:szCs w:val="28"/>
        </w:rPr>
        <w:t xml:space="preserve">Our </w:t>
      </w:r>
      <w:r>
        <w:rPr>
          <w:sz w:val="28"/>
          <w:szCs w:val="28"/>
        </w:rPr>
        <w:t>C</w:t>
      </w:r>
      <w:r w:rsidR="003702F1" w:rsidRPr="00D96B6A">
        <w:rPr>
          <w:sz w:val="28"/>
          <w:szCs w:val="28"/>
        </w:rPr>
        <w:t>ouncil is also concerned about the number of car spaces currently being allowed for</w:t>
      </w:r>
      <w:r>
        <w:rPr>
          <w:sz w:val="28"/>
          <w:szCs w:val="28"/>
        </w:rPr>
        <w:t xml:space="preserve">. The current proposal allows for four cars per house and </w:t>
      </w:r>
      <w:r w:rsidR="003702F1" w:rsidRPr="00D96B6A">
        <w:rPr>
          <w:sz w:val="28"/>
          <w:szCs w:val="28"/>
        </w:rPr>
        <w:t xml:space="preserve">two additional spaces on the side of the road opposite the entrance to 48 </w:t>
      </w:r>
      <w:r>
        <w:rPr>
          <w:sz w:val="28"/>
          <w:szCs w:val="28"/>
        </w:rPr>
        <w:t>Twitchen. Provision</w:t>
      </w:r>
      <w:r w:rsidR="003702F1" w:rsidRPr="00D96B6A">
        <w:rPr>
          <w:sz w:val="28"/>
          <w:szCs w:val="28"/>
        </w:rPr>
        <w:t xml:space="preserve"> for 10 cars and a possible four cars at 48 </w:t>
      </w:r>
      <w:r>
        <w:rPr>
          <w:sz w:val="28"/>
          <w:szCs w:val="28"/>
        </w:rPr>
        <w:t>Twitchen (</w:t>
      </w:r>
      <w:r w:rsidR="003702F1" w:rsidRPr="00D96B6A">
        <w:rPr>
          <w:sz w:val="28"/>
          <w:szCs w:val="28"/>
        </w:rPr>
        <w:t>w</w:t>
      </w:r>
      <w:r>
        <w:rPr>
          <w:sz w:val="28"/>
          <w:szCs w:val="28"/>
        </w:rPr>
        <w:t>h</w:t>
      </w:r>
      <w:r w:rsidR="003702F1" w:rsidRPr="00D96B6A">
        <w:rPr>
          <w:sz w:val="28"/>
          <w:szCs w:val="28"/>
        </w:rPr>
        <w:t>ere planning permission has recently been granted</w:t>
      </w:r>
      <w:r>
        <w:rPr>
          <w:sz w:val="28"/>
          <w:szCs w:val="28"/>
        </w:rPr>
        <w:t>)</w:t>
      </w:r>
      <w:r w:rsidR="003702F1" w:rsidRPr="00D96B6A">
        <w:rPr>
          <w:sz w:val="28"/>
          <w:szCs w:val="28"/>
        </w:rPr>
        <w:t xml:space="preserve"> is </w:t>
      </w:r>
      <w:r>
        <w:rPr>
          <w:sz w:val="28"/>
          <w:szCs w:val="28"/>
        </w:rPr>
        <w:t>considered excessive and a reduction in the scale of developmen</w:t>
      </w:r>
      <w:r w:rsidR="00962E39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962E39">
        <w:rPr>
          <w:sz w:val="28"/>
          <w:szCs w:val="28"/>
        </w:rPr>
        <w:t>will enable this number to be reduced</w:t>
      </w:r>
      <w:r w:rsidR="00005732">
        <w:rPr>
          <w:sz w:val="28"/>
          <w:szCs w:val="28"/>
        </w:rPr>
        <w:t>,</w:t>
      </w:r>
      <w:bookmarkStart w:id="0" w:name="_GoBack"/>
      <w:bookmarkEnd w:id="0"/>
      <w:r w:rsidR="00962E39">
        <w:rPr>
          <w:sz w:val="28"/>
          <w:szCs w:val="28"/>
        </w:rPr>
        <w:t xml:space="preserve">  </w:t>
      </w:r>
      <w:r w:rsidR="00962E39">
        <w:rPr>
          <w:sz w:val="28"/>
          <w:szCs w:val="28"/>
        </w:rPr>
        <w:lastRenderedPageBreak/>
        <w:t xml:space="preserve">lessen the </w:t>
      </w:r>
      <w:r w:rsidR="003702F1" w:rsidRPr="00D96B6A">
        <w:rPr>
          <w:sz w:val="28"/>
          <w:szCs w:val="28"/>
        </w:rPr>
        <w:t>environmental impact</w:t>
      </w:r>
      <w:r w:rsidR="00962E39">
        <w:rPr>
          <w:sz w:val="28"/>
          <w:szCs w:val="28"/>
        </w:rPr>
        <w:t xml:space="preserve"> and also meet road safety concerns that have been raised previously with MDDC.</w:t>
      </w:r>
    </w:p>
    <w:p w14:paraId="6539FEB9" w14:textId="77777777" w:rsidR="003702F1" w:rsidRPr="00D96B6A" w:rsidRDefault="003702F1" w:rsidP="003702F1">
      <w:pPr>
        <w:pStyle w:val="PlainText"/>
        <w:rPr>
          <w:sz w:val="28"/>
          <w:szCs w:val="28"/>
        </w:rPr>
      </w:pPr>
    </w:p>
    <w:p w14:paraId="7CEDFD75" w14:textId="0517BCD0" w:rsidR="003702F1" w:rsidRPr="00D96B6A" w:rsidRDefault="00962E39" w:rsidP="003702F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702F1" w:rsidRPr="00D96B6A">
        <w:rPr>
          <w:sz w:val="28"/>
          <w:szCs w:val="28"/>
        </w:rPr>
        <w:t>We note that there is a plan showing the provision</w:t>
      </w:r>
      <w:r>
        <w:rPr>
          <w:sz w:val="28"/>
          <w:szCs w:val="28"/>
        </w:rPr>
        <w:t xml:space="preserve"> of</w:t>
      </w:r>
      <w:r w:rsidR="003702F1" w:rsidRPr="00D96B6A">
        <w:rPr>
          <w:sz w:val="28"/>
          <w:szCs w:val="28"/>
        </w:rPr>
        <w:t xml:space="preserve"> two car spaces in the front garden of 4</w:t>
      </w:r>
      <w:r>
        <w:rPr>
          <w:sz w:val="28"/>
          <w:szCs w:val="28"/>
        </w:rPr>
        <w:t>9</w:t>
      </w:r>
      <w:r w:rsidR="003702F1" w:rsidRPr="00D96B6A">
        <w:rPr>
          <w:sz w:val="28"/>
          <w:szCs w:val="28"/>
        </w:rPr>
        <w:t xml:space="preserve"> </w:t>
      </w:r>
      <w:r>
        <w:rPr>
          <w:sz w:val="28"/>
          <w:szCs w:val="28"/>
        </w:rPr>
        <w:t>Twitchen (</w:t>
      </w:r>
      <w:r w:rsidR="003702F1" w:rsidRPr="00D96B6A">
        <w:rPr>
          <w:sz w:val="28"/>
          <w:szCs w:val="28"/>
        </w:rPr>
        <w:t xml:space="preserve">potentially in place of the two </w:t>
      </w:r>
      <w:r>
        <w:rPr>
          <w:sz w:val="28"/>
          <w:szCs w:val="28"/>
        </w:rPr>
        <w:t xml:space="preserve">spaces </w:t>
      </w:r>
      <w:r w:rsidR="003702F1" w:rsidRPr="00D96B6A">
        <w:rPr>
          <w:sz w:val="28"/>
          <w:szCs w:val="28"/>
        </w:rPr>
        <w:t>by the roadside</w:t>
      </w:r>
      <w:r>
        <w:rPr>
          <w:sz w:val="28"/>
          <w:szCs w:val="28"/>
        </w:rPr>
        <w:t>). T</w:t>
      </w:r>
      <w:r w:rsidR="003702F1" w:rsidRPr="00D96B6A">
        <w:rPr>
          <w:sz w:val="28"/>
          <w:szCs w:val="28"/>
        </w:rPr>
        <w:t>he plan showing this alternative proposal seems to have been added to the public register after outline planning permission</w:t>
      </w:r>
      <w:r>
        <w:rPr>
          <w:sz w:val="28"/>
          <w:szCs w:val="28"/>
        </w:rPr>
        <w:t xml:space="preserve"> was granted</w:t>
      </w:r>
      <w:r w:rsidR="003702F1" w:rsidRPr="00D96B6A">
        <w:rPr>
          <w:sz w:val="28"/>
          <w:szCs w:val="28"/>
        </w:rPr>
        <w:t xml:space="preserve"> and had not previously b</w:t>
      </w:r>
      <w:r>
        <w:rPr>
          <w:sz w:val="28"/>
          <w:szCs w:val="28"/>
        </w:rPr>
        <w:t>een</w:t>
      </w:r>
      <w:r w:rsidR="003702F1" w:rsidRPr="00D96B6A">
        <w:rPr>
          <w:sz w:val="28"/>
          <w:szCs w:val="28"/>
        </w:rPr>
        <w:t xml:space="preserve"> seen by our </w:t>
      </w:r>
      <w:r>
        <w:rPr>
          <w:sz w:val="28"/>
          <w:szCs w:val="28"/>
        </w:rPr>
        <w:t>C</w:t>
      </w:r>
      <w:r w:rsidR="003702F1" w:rsidRPr="00D96B6A">
        <w:rPr>
          <w:sz w:val="28"/>
          <w:szCs w:val="28"/>
        </w:rPr>
        <w:t>ouncil</w:t>
      </w:r>
      <w:r>
        <w:rPr>
          <w:sz w:val="28"/>
          <w:szCs w:val="28"/>
        </w:rPr>
        <w:t xml:space="preserve">. Our Council </w:t>
      </w:r>
      <w:r w:rsidR="003702F1" w:rsidRPr="00D96B6A">
        <w:rPr>
          <w:sz w:val="28"/>
          <w:szCs w:val="28"/>
        </w:rPr>
        <w:t>would oppose the removal of</w:t>
      </w:r>
      <w:r>
        <w:rPr>
          <w:sz w:val="28"/>
          <w:szCs w:val="28"/>
        </w:rPr>
        <w:t xml:space="preserve"> almost the whole of the </w:t>
      </w:r>
      <w:r w:rsidR="003702F1" w:rsidRPr="00D96B6A">
        <w:rPr>
          <w:sz w:val="28"/>
          <w:szCs w:val="28"/>
        </w:rPr>
        <w:t xml:space="preserve">front garden </w:t>
      </w:r>
      <w:r>
        <w:rPr>
          <w:sz w:val="28"/>
          <w:szCs w:val="28"/>
        </w:rPr>
        <w:t>of</w:t>
      </w:r>
      <w:r w:rsidR="003702F1" w:rsidRPr="00D96B6A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9 Twitchen </w:t>
      </w:r>
      <w:r w:rsidR="003702F1" w:rsidRPr="00D96B6A">
        <w:rPr>
          <w:sz w:val="28"/>
          <w:szCs w:val="28"/>
        </w:rPr>
        <w:t>to provide a car parking.</w:t>
      </w:r>
    </w:p>
    <w:p w14:paraId="5121742E" w14:textId="77777777" w:rsidR="003702F1" w:rsidRPr="00D96B6A" w:rsidRDefault="003702F1" w:rsidP="003702F1">
      <w:pPr>
        <w:pStyle w:val="PlainText"/>
        <w:rPr>
          <w:sz w:val="28"/>
          <w:szCs w:val="28"/>
        </w:rPr>
      </w:pPr>
    </w:p>
    <w:p w14:paraId="0B72DA29" w14:textId="6756045F" w:rsidR="003702F1" w:rsidRDefault="00962E39" w:rsidP="003702F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7. Our Council</w:t>
      </w:r>
      <w:r w:rsidR="003702F1" w:rsidRPr="00D96B6A">
        <w:rPr>
          <w:sz w:val="28"/>
          <w:szCs w:val="28"/>
        </w:rPr>
        <w:t xml:space="preserve"> ha</w:t>
      </w:r>
      <w:r w:rsidR="00745491">
        <w:rPr>
          <w:sz w:val="28"/>
          <w:szCs w:val="28"/>
        </w:rPr>
        <w:t>s</w:t>
      </w:r>
      <w:r w:rsidR="003702F1" w:rsidRPr="00D96B6A">
        <w:rPr>
          <w:sz w:val="28"/>
          <w:szCs w:val="28"/>
        </w:rPr>
        <w:t xml:space="preserve"> seen the letters of objection submitted by residents in the </w:t>
      </w:r>
      <w:r>
        <w:rPr>
          <w:sz w:val="28"/>
          <w:szCs w:val="28"/>
        </w:rPr>
        <w:t>T</w:t>
      </w:r>
      <w:r w:rsidR="003702F1" w:rsidRPr="00D96B6A">
        <w:rPr>
          <w:sz w:val="28"/>
          <w:szCs w:val="28"/>
        </w:rPr>
        <w:t>witch</w:t>
      </w:r>
      <w:r>
        <w:rPr>
          <w:sz w:val="28"/>
          <w:szCs w:val="28"/>
        </w:rPr>
        <w:t>en</w:t>
      </w:r>
      <w:r w:rsidR="003702F1" w:rsidRPr="00D96B6A">
        <w:rPr>
          <w:sz w:val="28"/>
          <w:szCs w:val="28"/>
        </w:rPr>
        <w:t xml:space="preserve"> cottages and fully support </w:t>
      </w:r>
      <w:r w:rsidR="00785C8D">
        <w:rPr>
          <w:sz w:val="28"/>
          <w:szCs w:val="28"/>
        </w:rPr>
        <w:t>w</w:t>
      </w:r>
      <w:r w:rsidR="003702F1" w:rsidRPr="00D96B6A">
        <w:rPr>
          <w:sz w:val="28"/>
          <w:szCs w:val="28"/>
        </w:rPr>
        <w:t>hat they have said.</w:t>
      </w:r>
    </w:p>
    <w:p w14:paraId="3C172556" w14:textId="5F002D8E" w:rsidR="00B93F27" w:rsidRDefault="00B93F27" w:rsidP="003702F1">
      <w:pPr>
        <w:pStyle w:val="PlainText"/>
        <w:rPr>
          <w:sz w:val="28"/>
          <w:szCs w:val="28"/>
        </w:rPr>
      </w:pPr>
    </w:p>
    <w:p w14:paraId="24E08E35" w14:textId="06B2B144" w:rsidR="00B93F27" w:rsidRDefault="00B93F27" w:rsidP="003702F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8. MDDC is aware that since the grant of outline planning permission for the development site the village shop in Holcombe Rogus has closed and this has </w:t>
      </w:r>
      <w:r w:rsidR="00E04B8D">
        <w:rPr>
          <w:sz w:val="28"/>
          <w:szCs w:val="28"/>
        </w:rPr>
        <w:t>a consequential</w:t>
      </w:r>
      <w:r>
        <w:rPr>
          <w:sz w:val="28"/>
          <w:szCs w:val="28"/>
        </w:rPr>
        <w:t xml:space="preserve"> impact on planning policy generally.</w:t>
      </w:r>
    </w:p>
    <w:p w14:paraId="36E8AD5A" w14:textId="174F1DB4" w:rsidR="00785C8D" w:rsidRDefault="00785C8D" w:rsidP="003702F1">
      <w:pPr>
        <w:pStyle w:val="PlainText"/>
        <w:rPr>
          <w:sz w:val="28"/>
          <w:szCs w:val="28"/>
        </w:rPr>
      </w:pPr>
    </w:p>
    <w:p w14:paraId="51334B38" w14:textId="138ED141" w:rsidR="00785C8D" w:rsidRPr="00D96B6A" w:rsidRDefault="00785C8D" w:rsidP="003702F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8. If the MDDC planning officer is minded to approve the current application </w:t>
      </w:r>
      <w:r w:rsidR="00E04B8D">
        <w:rPr>
          <w:sz w:val="28"/>
          <w:szCs w:val="28"/>
        </w:rPr>
        <w:t>o</w:t>
      </w:r>
      <w:r>
        <w:rPr>
          <w:sz w:val="28"/>
          <w:szCs w:val="28"/>
        </w:rPr>
        <w:t xml:space="preserve">ur Council would ask that the matter </w:t>
      </w:r>
      <w:r w:rsidR="00E04B8D">
        <w:rPr>
          <w:sz w:val="28"/>
          <w:szCs w:val="28"/>
        </w:rPr>
        <w:t>be</w:t>
      </w:r>
      <w:r>
        <w:rPr>
          <w:sz w:val="28"/>
          <w:szCs w:val="28"/>
        </w:rPr>
        <w:t xml:space="preserve"> referred to MDDC planning committee</w:t>
      </w:r>
      <w:r w:rsidR="00E04B8D">
        <w:rPr>
          <w:sz w:val="28"/>
          <w:szCs w:val="28"/>
        </w:rPr>
        <w:t xml:space="preserve"> and if granted that any section 106 contributions arising from this application be allocated for the refurbishment of the Holcombe Rogus play area.</w:t>
      </w:r>
    </w:p>
    <w:p w14:paraId="50281B61" w14:textId="77777777" w:rsidR="003702F1" w:rsidRPr="00D96B6A" w:rsidRDefault="003702F1" w:rsidP="003702F1">
      <w:pPr>
        <w:pStyle w:val="PlainText"/>
        <w:rPr>
          <w:sz w:val="28"/>
          <w:szCs w:val="28"/>
        </w:rPr>
      </w:pPr>
    </w:p>
    <w:p w14:paraId="6EBDE1C2" w14:textId="77777777" w:rsidR="00785C8D" w:rsidRDefault="00785C8D" w:rsidP="003702F1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Given these comments we would ask MDDC to</w:t>
      </w:r>
      <w:r w:rsidR="003702F1" w:rsidRPr="00D96B6A">
        <w:rPr>
          <w:sz w:val="28"/>
          <w:szCs w:val="28"/>
        </w:rPr>
        <w:t xml:space="preserve"> call </w:t>
      </w:r>
      <w:r>
        <w:rPr>
          <w:sz w:val="28"/>
          <w:szCs w:val="28"/>
        </w:rPr>
        <w:t>for</w:t>
      </w:r>
      <w:r w:rsidR="003702F1" w:rsidRPr="00D96B6A">
        <w:rPr>
          <w:sz w:val="28"/>
          <w:szCs w:val="28"/>
        </w:rPr>
        <w:t xml:space="preserve"> a re</w:t>
      </w:r>
      <w:r>
        <w:rPr>
          <w:sz w:val="28"/>
          <w:szCs w:val="28"/>
        </w:rPr>
        <w:t>-</w:t>
      </w:r>
      <w:r w:rsidR="003702F1" w:rsidRPr="00D96B6A">
        <w:rPr>
          <w:sz w:val="28"/>
          <w:szCs w:val="28"/>
        </w:rPr>
        <w:t xml:space="preserve">design </w:t>
      </w:r>
      <w:r>
        <w:rPr>
          <w:sz w:val="28"/>
          <w:szCs w:val="28"/>
        </w:rPr>
        <w:t xml:space="preserve">of the proposed </w:t>
      </w:r>
      <w:r w:rsidR="003702F1" w:rsidRPr="00D96B6A">
        <w:rPr>
          <w:sz w:val="28"/>
          <w:szCs w:val="28"/>
        </w:rPr>
        <w:t xml:space="preserve">development so as to provide a more appropriate </w:t>
      </w:r>
      <w:r>
        <w:rPr>
          <w:sz w:val="28"/>
          <w:szCs w:val="28"/>
        </w:rPr>
        <w:t xml:space="preserve">form of development </w:t>
      </w:r>
      <w:r w:rsidR="003702F1" w:rsidRPr="00D96B6A">
        <w:rPr>
          <w:sz w:val="28"/>
          <w:szCs w:val="28"/>
        </w:rPr>
        <w:t xml:space="preserve">and to reduce the impact on </w:t>
      </w:r>
      <w:r>
        <w:rPr>
          <w:sz w:val="28"/>
          <w:szCs w:val="28"/>
        </w:rPr>
        <w:t>T</w:t>
      </w:r>
      <w:r w:rsidR="003702F1" w:rsidRPr="00D96B6A">
        <w:rPr>
          <w:sz w:val="28"/>
          <w:szCs w:val="28"/>
        </w:rPr>
        <w:t>witch</w:t>
      </w:r>
      <w:r>
        <w:rPr>
          <w:sz w:val="28"/>
          <w:szCs w:val="28"/>
        </w:rPr>
        <w:t>en</w:t>
      </w:r>
      <w:r w:rsidR="003702F1" w:rsidRPr="00D96B6A">
        <w:rPr>
          <w:sz w:val="28"/>
          <w:szCs w:val="28"/>
        </w:rPr>
        <w:t xml:space="preserve"> cottages</w:t>
      </w:r>
      <w:r>
        <w:rPr>
          <w:sz w:val="28"/>
          <w:szCs w:val="28"/>
        </w:rPr>
        <w:t xml:space="preserve">. </w:t>
      </w:r>
      <w:r w:rsidR="003702F1" w:rsidRPr="00D96B6A">
        <w:rPr>
          <w:sz w:val="28"/>
          <w:szCs w:val="28"/>
        </w:rPr>
        <w:t xml:space="preserve">If it </w:t>
      </w:r>
      <w:r>
        <w:rPr>
          <w:sz w:val="28"/>
          <w:szCs w:val="28"/>
        </w:rPr>
        <w:t>is</w:t>
      </w:r>
      <w:r w:rsidR="003702F1" w:rsidRPr="00D96B6A">
        <w:rPr>
          <w:sz w:val="28"/>
          <w:szCs w:val="28"/>
        </w:rPr>
        <w:t xml:space="preserve"> considered helpful </w:t>
      </w:r>
      <w:r>
        <w:rPr>
          <w:sz w:val="28"/>
          <w:szCs w:val="28"/>
        </w:rPr>
        <w:t>our C</w:t>
      </w:r>
      <w:r w:rsidR="003702F1" w:rsidRPr="00D96B6A">
        <w:rPr>
          <w:sz w:val="28"/>
          <w:szCs w:val="28"/>
        </w:rPr>
        <w:t xml:space="preserve">ouncil would be happy to meet </w:t>
      </w:r>
      <w:r>
        <w:rPr>
          <w:sz w:val="28"/>
          <w:szCs w:val="28"/>
        </w:rPr>
        <w:t>the MDDC planning officer</w:t>
      </w:r>
      <w:r w:rsidR="003702F1" w:rsidRPr="00D96B6A">
        <w:rPr>
          <w:sz w:val="28"/>
          <w:szCs w:val="28"/>
        </w:rPr>
        <w:t xml:space="preserve"> and developers to explore </w:t>
      </w:r>
      <w:r>
        <w:rPr>
          <w:sz w:val="28"/>
          <w:szCs w:val="28"/>
        </w:rPr>
        <w:t>a better development solution.</w:t>
      </w:r>
    </w:p>
    <w:p w14:paraId="3482AF1B" w14:textId="77777777" w:rsidR="00785C8D" w:rsidRDefault="00785C8D" w:rsidP="003702F1">
      <w:pPr>
        <w:pStyle w:val="PlainText"/>
        <w:rPr>
          <w:sz w:val="28"/>
          <w:szCs w:val="28"/>
        </w:rPr>
      </w:pPr>
    </w:p>
    <w:p w14:paraId="353DB9A5" w14:textId="77777777" w:rsidR="003702F1" w:rsidRPr="00D96B6A" w:rsidRDefault="003702F1" w:rsidP="003702F1">
      <w:pPr>
        <w:pStyle w:val="PlainText"/>
        <w:rPr>
          <w:sz w:val="28"/>
          <w:szCs w:val="28"/>
        </w:rPr>
      </w:pPr>
    </w:p>
    <w:p w14:paraId="712FF804" w14:textId="4BF71CE7" w:rsidR="00DA7A76" w:rsidRPr="005A59B9" w:rsidRDefault="00DA7A76" w:rsidP="005A59B9">
      <w:pPr>
        <w:pStyle w:val="PlainText"/>
        <w:rPr>
          <w:b/>
          <w:bCs/>
          <w:sz w:val="28"/>
          <w:szCs w:val="28"/>
        </w:rPr>
      </w:pPr>
    </w:p>
    <w:sectPr w:rsidR="00DA7A76" w:rsidRPr="005A5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1"/>
    <w:rsid w:val="00005732"/>
    <w:rsid w:val="00311F5D"/>
    <w:rsid w:val="003702F1"/>
    <w:rsid w:val="005A59B9"/>
    <w:rsid w:val="00704992"/>
    <w:rsid w:val="00711586"/>
    <w:rsid w:val="00745491"/>
    <w:rsid w:val="00785C8D"/>
    <w:rsid w:val="00805DF5"/>
    <w:rsid w:val="00843885"/>
    <w:rsid w:val="008E27ED"/>
    <w:rsid w:val="00962E39"/>
    <w:rsid w:val="00A30523"/>
    <w:rsid w:val="00B93F27"/>
    <w:rsid w:val="00D96B6A"/>
    <w:rsid w:val="00DA7A76"/>
    <w:rsid w:val="00DC10A2"/>
    <w:rsid w:val="00E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5640"/>
  <w15:chartTrackingRefBased/>
  <w15:docId w15:val="{9D4880F6-C9F4-4CAF-BF1D-6BAAF3BB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02F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2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C72C7-0C46-427B-9E80-BAC7EA0B809B}"/>
</file>

<file path=customXml/itemProps2.xml><?xml version="1.0" encoding="utf-8"?>
<ds:datastoreItem xmlns:ds="http://schemas.openxmlformats.org/officeDocument/2006/customXml" ds:itemID="{50642608-3CB3-41CF-8B10-76666A490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Butler</dc:creator>
  <cp:keywords/>
  <dc:description/>
  <cp:lastModifiedBy>Holcombe Rogus</cp:lastModifiedBy>
  <cp:revision>4</cp:revision>
  <dcterms:created xsi:type="dcterms:W3CDTF">2020-03-17T10:11:00Z</dcterms:created>
  <dcterms:modified xsi:type="dcterms:W3CDTF">2020-03-17T10:17:00Z</dcterms:modified>
</cp:coreProperties>
</file>