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0" w:type="dxa"/>
        <w:tblLook w:val="04A0" w:firstRow="1" w:lastRow="0" w:firstColumn="1" w:lastColumn="0" w:noHBand="0" w:noVBand="1"/>
      </w:tblPr>
      <w:tblGrid>
        <w:gridCol w:w="3840"/>
        <w:gridCol w:w="1056"/>
        <w:gridCol w:w="980"/>
        <w:gridCol w:w="1056"/>
        <w:gridCol w:w="1056"/>
        <w:gridCol w:w="1056"/>
        <w:gridCol w:w="980"/>
        <w:gridCol w:w="480"/>
        <w:gridCol w:w="1056"/>
      </w:tblGrid>
      <w:tr w:rsidR="0051785A" w:rsidRPr="0051785A" w14:paraId="311A651C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426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SOLAR FUND JULY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AE38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8113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6A81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9DF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1B65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58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C6C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B6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29C4D3BE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314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C34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AC5F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A516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F80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033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A1F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325E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AB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4F6F8E55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B22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42C3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EC9D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83C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EE4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437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8D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9E23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34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4C20E88B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02B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9A90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2015/16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8851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2016/17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4499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2017/18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6BC3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2018/19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EAF0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2019/20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D86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2020/21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8A55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B1C1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TOTALS</w:t>
            </w:r>
          </w:p>
        </w:tc>
      </w:tr>
      <w:tr w:rsidR="0051785A" w:rsidRPr="0051785A" w14:paraId="44F1266B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583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PREVIOUS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7457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4797.00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E799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5103.19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C90D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5305.54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3EC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4472C4"/>
                <w:lang w:eastAsia="en-GB"/>
              </w:rPr>
              <w:t>5482.84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A86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5596.55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ED6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CE81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381B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26285.12</w:t>
            </w:r>
          </w:p>
        </w:tc>
      </w:tr>
      <w:tr w:rsidR="0051785A" w:rsidRPr="0051785A" w14:paraId="3891CAAF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C311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total carried forward from previous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81B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10F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4797.00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0B5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6900.19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5494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9387.34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8DC7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13039.64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E73A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2636.19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9767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23A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0AB1BCAD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6FB8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income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BF03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F69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742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031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353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3BB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8D6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23A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2C439868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7C0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Fibre broadband repayment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A5B7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5B7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4DB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1F3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169.46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C08D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30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D8C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4D8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169.46</w:t>
            </w:r>
          </w:p>
        </w:tc>
      </w:tr>
      <w:tr w:rsidR="0051785A" w:rsidRPr="0051785A" w14:paraId="66A823C2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3E0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sub total</w:t>
            </w:r>
            <w:proofErr w:type="spellEnd"/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6E6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D2E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9900.19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F91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12205.73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1010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15039.64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D5E2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18636.19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F0E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2636.19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43CC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1AE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26454.58</w:t>
            </w:r>
          </w:p>
        </w:tc>
      </w:tr>
      <w:tr w:rsidR="0051785A" w:rsidRPr="0051785A" w14:paraId="677DB47B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CDE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ABA6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C178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AFB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67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613F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04D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1D3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C34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2622A3FC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85C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previous 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DEA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AD0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3000.00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CA54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2818.39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DE45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2000.00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A52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2F75B5"/>
                <w:lang w:eastAsia="en-GB"/>
              </w:rPr>
              <w:t>16000.00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9AD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366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C25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23818.39</w:t>
            </w:r>
          </w:p>
        </w:tc>
      </w:tr>
      <w:tr w:rsidR="0051785A" w:rsidRPr="0051785A" w14:paraId="47F561DB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B66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EXPENDITURE 2020/21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BB28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C2B9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2134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43E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EBE2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361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17D4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6D0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18D07DCD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7FC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Expenditure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7D4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C37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FC4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10BA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FFA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A56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EC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AD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6F9DC38A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EE34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 for end of Financial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45E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4797.00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BD3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6900.19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0AE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9387.34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170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13039.64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A172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2636.19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807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456D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B1E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2636.19</w:t>
            </w:r>
          </w:p>
        </w:tc>
      </w:tr>
      <w:tr w:rsidR="0051785A" w:rsidRPr="0051785A" w14:paraId="21C3FA9F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694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INCOME REMAINING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F8B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FEAE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21E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8A0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FCA" w14:textId="66A6EFCB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  <w:r w:rsidR="000577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2636.19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9507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16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F8D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3A3D5B7F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7AA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12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202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C3A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EB1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EEC0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41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961E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59F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451C2D6F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DC98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Expenditure broken down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9BAC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0E8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0954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CC70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DE6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6A6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5CD5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18A4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7EC90867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DB4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Hall Boiler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F2F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3000.00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462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C9D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03EC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5A1C" w14:textId="77777777" w:rsidR="0051785A" w:rsidRPr="0051785A" w:rsidRDefault="0051785A" w:rsidP="0051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B2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874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BC5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46A7B63B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095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Broadband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0CAB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1385.00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9DE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C0A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82C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9B9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25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2E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66F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3BC953A2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E155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Hall tables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42EF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411.88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87B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78D6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70D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D23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7533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2D3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31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7CF59684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5315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Hall trolleys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F50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341.65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33A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8F4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D2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38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403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319C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E6EA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30399BB6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B5D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Village 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50E7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214.00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9F8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06F1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4251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D2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60E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EB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1E0C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6CEB91A1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794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Community Noticeboard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706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465.86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7E5A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F3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DC7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78E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0E30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F9DE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67D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50187DE9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CB85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Salt Spreader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74E0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2000.00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AC3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45F5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ADE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85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FDD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957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CA72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68BC55B5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F48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Play Area Reserve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C9D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color w:val="000000"/>
                <w:lang w:eastAsia="en-GB"/>
              </w:rPr>
              <w:t>16000.00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BC9D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3E4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85CA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68F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3D10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2BB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A8F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56843F0B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DEB7" w14:textId="77777777" w:rsidR="0051785A" w:rsidRPr="0051785A" w:rsidRDefault="0051785A" w:rsidP="0051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E3C8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178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23818.39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2634" w14:textId="77777777" w:rsidR="0051785A" w:rsidRPr="0051785A" w:rsidRDefault="0051785A" w:rsidP="0051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7BB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321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395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996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2AA6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DCE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1785A" w:rsidRPr="0051785A" w14:paraId="0780E49E" w14:textId="77777777" w:rsidTr="0051785A">
        <w:trPr>
          <w:trHeight w:val="2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7183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880E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5648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FC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4BC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BDA9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C4E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A37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EFD0" w14:textId="77777777" w:rsidR="0051785A" w:rsidRPr="0051785A" w:rsidRDefault="0051785A" w:rsidP="0051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1B13376" w14:textId="77777777" w:rsidR="001A03E2" w:rsidRPr="0051785A" w:rsidRDefault="001A03E2" w:rsidP="0051785A"/>
    <w:sectPr w:rsidR="001A03E2" w:rsidRPr="0051785A" w:rsidSect="0051785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7508" w14:textId="77777777" w:rsidR="007D4CC0" w:rsidRDefault="007D4CC0" w:rsidP="000577B0">
      <w:pPr>
        <w:spacing w:after="0" w:line="240" w:lineRule="auto"/>
      </w:pPr>
      <w:r>
        <w:separator/>
      </w:r>
    </w:p>
  </w:endnote>
  <w:endnote w:type="continuationSeparator" w:id="0">
    <w:p w14:paraId="7B839446" w14:textId="77777777" w:rsidR="007D4CC0" w:rsidRDefault="007D4CC0" w:rsidP="0005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EB15" w14:textId="77777777" w:rsidR="007D4CC0" w:rsidRDefault="007D4CC0" w:rsidP="000577B0">
      <w:pPr>
        <w:spacing w:after="0" w:line="240" w:lineRule="auto"/>
      </w:pPr>
      <w:r>
        <w:separator/>
      </w:r>
    </w:p>
  </w:footnote>
  <w:footnote w:type="continuationSeparator" w:id="0">
    <w:p w14:paraId="33A19A02" w14:textId="77777777" w:rsidR="007D4CC0" w:rsidRDefault="007D4CC0" w:rsidP="0005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286E" w14:textId="6D5828D5" w:rsidR="000577B0" w:rsidRDefault="000577B0">
    <w:pPr>
      <w:pStyle w:val="Header"/>
    </w:pPr>
    <w:r>
      <w:t>Holcombe Rogus Parish Council Solar Fund account as at July 2020</w:t>
    </w:r>
  </w:p>
  <w:p w14:paraId="3F245D6B" w14:textId="77777777" w:rsidR="000577B0" w:rsidRDefault="00057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5A"/>
    <w:rsid w:val="000577B0"/>
    <w:rsid w:val="001A03E2"/>
    <w:rsid w:val="0051785A"/>
    <w:rsid w:val="007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37C6"/>
  <w15:chartTrackingRefBased/>
  <w15:docId w15:val="{35BB0E54-7889-4EE3-94CC-CDC2B37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B0"/>
  </w:style>
  <w:style w:type="paragraph" w:styleId="Footer">
    <w:name w:val="footer"/>
    <w:basedOn w:val="Normal"/>
    <w:link w:val="FooterChar"/>
    <w:uiPriority w:val="99"/>
    <w:unhideWhenUsed/>
    <w:rsid w:val="00057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23FE4-90F8-4889-8CBE-8280CA538FF8}"/>
</file>

<file path=customXml/itemProps2.xml><?xml version="1.0" encoding="utf-8"?>
<ds:datastoreItem xmlns:ds="http://schemas.openxmlformats.org/officeDocument/2006/customXml" ds:itemID="{70DDBA90-9B1E-4523-BAC5-13B5F09B7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2</cp:revision>
  <dcterms:created xsi:type="dcterms:W3CDTF">2020-07-08T14:28:00Z</dcterms:created>
  <dcterms:modified xsi:type="dcterms:W3CDTF">2020-07-08T14:30:00Z</dcterms:modified>
</cp:coreProperties>
</file>