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2D" w:rsidRPr="008E49BE" w:rsidRDefault="009A3BA2" w:rsidP="00140E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INTERIM </w:t>
      </w:r>
      <w:r w:rsidR="008972EB" w:rsidRPr="008E49BE">
        <w:rPr>
          <w:rFonts w:ascii="Arial" w:hAnsi="Arial" w:cs="Arial"/>
          <w:b/>
          <w:sz w:val="24"/>
          <w:szCs w:val="24"/>
        </w:rPr>
        <w:t>INTERNAL AUDIT PROGRAMME</w:t>
      </w:r>
    </w:p>
    <w:p w:rsidR="008972EB" w:rsidRPr="008E49BE" w:rsidRDefault="008972EB" w:rsidP="00140E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8972EB" w:rsidRPr="008E49BE" w:rsidRDefault="00391EBD" w:rsidP="006F1AD0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  <w:r w:rsidR="008972EB" w:rsidRPr="008E49BE">
        <w:rPr>
          <w:rFonts w:ascii="Arial" w:hAnsi="Arial" w:cs="Arial"/>
          <w:b/>
          <w:sz w:val="24"/>
          <w:szCs w:val="24"/>
        </w:rPr>
        <w:t>:</w:t>
      </w:r>
      <w:r w:rsidR="009A3BA2">
        <w:rPr>
          <w:rFonts w:ascii="Arial" w:hAnsi="Arial" w:cs="Arial"/>
          <w:b/>
          <w:sz w:val="24"/>
          <w:szCs w:val="24"/>
        </w:rPr>
        <w:t xml:space="preserve"> Holcombe Rogus Parish Council</w:t>
      </w:r>
    </w:p>
    <w:p w:rsidR="008972EB" w:rsidRPr="008E49BE" w:rsidRDefault="008972EB" w:rsidP="00140E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8972EB" w:rsidRPr="008E49BE" w:rsidRDefault="00391EBD" w:rsidP="006F1AD0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9A3BA2">
        <w:rPr>
          <w:rFonts w:ascii="Arial" w:hAnsi="Arial" w:cs="Arial"/>
          <w:b/>
          <w:sz w:val="24"/>
          <w:szCs w:val="24"/>
        </w:rPr>
        <w:t>: 10</w:t>
      </w:r>
      <w:r w:rsidR="009A3BA2" w:rsidRPr="009A3BA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A3BA2">
        <w:rPr>
          <w:rFonts w:ascii="Arial" w:hAnsi="Arial" w:cs="Arial"/>
          <w:b/>
          <w:sz w:val="24"/>
          <w:szCs w:val="24"/>
        </w:rPr>
        <w:t xml:space="preserve"> January 2023</w:t>
      </w:r>
    </w:p>
    <w:p w:rsidR="008972EB" w:rsidRPr="008E49BE" w:rsidRDefault="008972EB" w:rsidP="00140E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8972EB" w:rsidRPr="008E49BE" w:rsidRDefault="008972EB" w:rsidP="00140E29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1: Assets and Investments</w:t>
      </w:r>
    </w:p>
    <w:p w:rsidR="008936DC" w:rsidRPr="008E49BE" w:rsidRDefault="008936DC" w:rsidP="00140E2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957"/>
        <w:gridCol w:w="5244"/>
        <w:gridCol w:w="5245"/>
      </w:tblGrid>
      <w:tr w:rsidR="008936DC" w:rsidRPr="008E49BE" w:rsidTr="00907118">
        <w:tc>
          <w:tcPr>
            <w:tcW w:w="4957" w:type="dxa"/>
            <w:shd w:val="clear" w:color="auto" w:fill="C5E0B3" w:themeFill="accent6" w:themeFillTint="66"/>
          </w:tcPr>
          <w:p w:rsidR="008936DC" w:rsidRPr="008E49BE" w:rsidRDefault="008936DC" w:rsidP="00140E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8936DC" w:rsidRPr="008E49BE" w:rsidRDefault="008936DC" w:rsidP="00140E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:rsidR="008936DC" w:rsidRPr="008E49BE" w:rsidRDefault="008936DC" w:rsidP="00140E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8936DC" w:rsidRPr="008E49BE" w:rsidTr="00907118">
        <w:tc>
          <w:tcPr>
            <w:tcW w:w="4957" w:type="dxa"/>
          </w:tcPr>
          <w:p w:rsidR="008936DC" w:rsidRPr="008E49BE" w:rsidRDefault="00C907CD" w:rsidP="00C907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E</w:t>
            </w:r>
            <w:r w:rsidR="004C2BC2" w:rsidRPr="008E49BE">
              <w:rPr>
                <w:rFonts w:ascii="Arial" w:hAnsi="Arial" w:cs="Arial"/>
                <w:sz w:val="24"/>
                <w:szCs w:val="24"/>
              </w:rPr>
              <w:t>nsure there is an inventory or register of all council assets.</w:t>
            </w:r>
          </w:p>
        </w:tc>
        <w:tc>
          <w:tcPr>
            <w:tcW w:w="5244" w:type="dxa"/>
          </w:tcPr>
          <w:p w:rsidR="008936DC" w:rsidRPr="008E49BE" w:rsidRDefault="000E710A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Register in place. This was updated in December 2022.</w:t>
            </w:r>
            <w:r w:rsidR="00143551">
              <w:rPr>
                <w:rFonts w:ascii="Arial" w:hAnsi="Arial" w:cs="Arial"/>
                <w:sz w:val="24"/>
                <w:szCs w:val="24"/>
              </w:rPr>
              <w:t xml:space="preserve"> All major assets have purc</w:t>
            </w:r>
            <w:r w:rsidR="001F0742">
              <w:rPr>
                <w:rFonts w:ascii="Arial" w:hAnsi="Arial" w:cs="Arial"/>
                <w:sz w:val="24"/>
                <w:szCs w:val="24"/>
              </w:rPr>
              <w:t xml:space="preserve">hase invoice details included. </w:t>
            </w:r>
          </w:p>
        </w:tc>
        <w:tc>
          <w:tcPr>
            <w:tcW w:w="5245" w:type="dxa"/>
          </w:tcPr>
          <w:p w:rsidR="008936DC" w:rsidRPr="008E49BE" w:rsidRDefault="000E710A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recordi</w:t>
            </w:r>
            <w:r w:rsidR="000D569B">
              <w:rPr>
                <w:rFonts w:ascii="Arial" w:hAnsi="Arial" w:cs="Arial"/>
                <w:sz w:val="24"/>
                <w:szCs w:val="24"/>
              </w:rPr>
              <w:t>ng serial numbers for equipment</w:t>
            </w:r>
            <w:r w:rsidR="00757DE0">
              <w:rPr>
                <w:rFonts w:ascii="Arial" w:hAnsi="Arial" w:cs="Arial"/>
                <w:sz w:val="24"/>
                <w:szCs w:val="24"/>
              </w:rPr>
              <w:t xml:space="preserve"> in case they may be required as part of an insurance claim in the future</w:t>
            </w:r>
            <w:r w:rsidR="000D56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36DC" w:rsidRPr="008E49BE" w:rsidTr="00907118">
        <w:tc>
          <w:tcPr>
            <w:tcW w:w="4957" w:type="dxa"/>
          </w:tcPr>
          <w:p w:rsidR="008936DC" w:rsidRPr="008E49BE" w:rsidRDefault="00C907CD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Basis of asset valuation.</w:t>
            </w:r>
          </w:p>
        </w:tc>
        <w:tc>
          <w:tcPr>
            <w:tcW w:w="5244" w:type="dxa"/>
          </w:tcPr>
          <w:p w:rsidR="008936DC" w:rsidRPr="008E49BE" w:rsidRDefault="00E527A9" w:rsidP="00E527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Valuations are based on cost of an item including play equipment. Play park field has a nominal value of £1.</w:t>
            </w:r>
          </w:p>
        </w:tc>
        <w:tc>
          <w:tcPr>
            <w:tcW w:w="5245" w:type="dxa"/>
          </w:tcPr>
          <w:p w:rsidR="008936DC" w:rsidRPr="008E49BE" w:rsidRDefault="00403A09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asset register dated December</w:t>
            </w:r>
            <w:r w:rsidR="00143551">
              <w:rPr>
                <w:rFonts w:ascii="Arial" w:hAnsi="Arial" w:cs="Arial"/>
                <w:sz w:val="24"/>
                <w:szCs w:val="24"/>
              </w:rPr>
              <w:t xml:space="preserve"> 2022 to be signed off.</w:t>
            </w:r>
            <w:r w:rsidR="00757DE0">
              <w:rPr>
                <w:rFonts w:ascii="Arial" w:hAnsi="Arial" w:cs="Arial"/>
                <w:sz w:val="24"/>
                <w:szCs w:val="24"/>
              </w:rPr>
              <w:t xml:space="preserve"> The asset re</w:t>
            </w:r>
            <w:r w:rsidR="0056630C">
              <w:rPr>
                <w:rFonts w:ascii="Arial" w:hAnsi="Arial" w:cs="Arial"/>
                <w:sz w:val="24"/>
                <w:szCs w:val="24"/>
              </w:rPr>
              <w:t>gister is very comprehensive,</w:t>
            </w:r>
            <w:r w:rsidR="00757DE0">
              <w:rPr>
                <w:rFonts w:ascii="Arial" w:hAnsi="Arial" w:cs="Arial"/>
                <w:sz w:val="24"/>
                <w:szCs w:val="24"/>
              </w:rPr>
              <w:t xml:space="preserve"> very well kept and presented.</w:t>
            </w:r>
          </w:p>
        </w:tc>
      </w:tr>
      <w:tr w:rsidR="008936DC" w:rsidRPr="008E49BE" w:rsidTr="00907118">
        <w:tc>
          <w:tcPr>
            <w:tcW w:w="4957" w:type="dxa"/>
          </w:tcPr>
          <w:p w:rsidR="008936DC" w:rsidRPr="008E49BE" w:rsidRDefault="00C907CD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assets correctly insured.</w:t>
            </w:r>
          </w:p>
        </w:tc>
        <w:tc>
          <w:tcPr>
            <w:tcW w:w="5244" w:type="dxa"/>
          </w:tcPr>
          <w:p w:rsidR="008936DC" w:rsidRPr="008E49BE" w:rsidRDefault="001F0742" w:rsidP="001F07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cover with Zurich Municipal. Policy No: YLL-272027-8713 from 1</w:t>
            </w:r>
            <w:r w:rsidRPr="001F07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2022 to 31</w:t>
            </w:r>
            <w:r w:rsidRPr="001F07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2023.</w:t>
            </w:r>
          </w:p>
        </w:tc>
        <w:tc>
          <w:tcPr>
            <w:tcW w:w="5245" w:type="dxa"/>
          </w:tcPr>
          <w:p w:rsidR="008936DC" w:rsidRPr="008E49BE" w:rsidRDefault="00061426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policy updated. Play equipment added.</w:t>
            </w:r>
            <w:r w:rsidR="00757DE0">
              <w:rPr>
                <w:rFonts w:ascii="Arial" w:hAnsi="Arial" w:cs="Arial"/>
                <w:sz w:val="24"/>
                <w:szCs w:val="24"/>
              </w:rPr>
              <w:t xml:space="preserve"> All assets are adequately insured.</w:t>
            </w:r>
            <w:r w:rsidR="0056630C">
              <w:rPr>
                <w:rFonts w:ascii="Arial" w:hAnsi="Arial" w:cs="Arial"/>
                <w:sz w:val="24"/>
                <w:szCs w:val="24"/>
              </w:rPr>
              <w:t xml:space="preserve"> Continue to monitor and update as required.</w:t>
            </w:r>
          </w:p>
        </w:tc>
      </w:tr>
      <w:tr w:rsidR="008936DC" w:rsidRPr="008E49BE" w:rsidTr="00907118">
        <w:tc>
          <w:tcPr>
            <w:tcW w:w="4957" w:type="dxa"/>
          </w:tcPr>
          <w:p w:rsidR="008936DC" w:rsidRPr="008E49BE" w:rsidRDefault="00C907CD" w:rsidP="004C2B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4C2BC2" w:rsidRPr="008E49BE">
              <w:rPr>
                <w:rFonts w:ascii="Arial" w:hAnsi="Arial" w:cs="Arial"/>
                <w:sz w:val="24"/>
                <w:szCs w:val="24"/>
              </w:rPr>
              <w:t>inventory/register updated for all new asset purchases.</w:t>
            </w:r>
          </w:p>
        </w:tc>
        <w:tc>
          <w:tcPr>
            <w:tcW w:w="5244" w:type="dxa"/>
          </w:tcPr>
          <w:p w:rsidR="008936DC" w:rsidRPr="008E49BE" w:rsidRDefault="00403A09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Register now includes all the new play equipment installed. </w:t>
            </w:r>
          </w:p>
        </w:tc>
        <w:tc>
          <w:tcPr>
            <w:tcW w:w="5245" w:type="dxa"/>
          </w:tcPr>
          <w:p w:rsidR="008936DC" w:rsidRPr="008E49BE" w:rsidRDefault="00403A09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line on AGAR will r</w:t>
            </w:r>
            <w:r w:rsidR="00757DE0">
              <w:rPr>
                <w:rFonts w:ascii="Arial" w:hAnsi="Arial" w:cs="Arial"/>
                <w:sz w:val="24"/>
                <w:szCs w:val="24"/>
              </w:rPr>
              <w:t>equire explanation of variation at year end due to the addition of the new play equipment.</w:t>
            </w:r>
          </w:p>
        </w:tc>
      </w:tr>
      <w:tr w:rsidR="008936DC" w:rsidRPr="008E49BE" w:rsidTr="00907118">
        <w:tc>
          <w:tcPr>
            <w:tcW w:w="4957" w:type="dxa"/>
          </w:tcPr>
          <w:p w:rsidR="008936DC" w:rsidRPr="008E49BE" w:rsidRDefault="004129B8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investment procedures and security</w:t>
            </w:r>
          </w:p>
        </w:tc>
        <w:tc>
          <w:tcPr>
            <w:tcW w:w="5244" w:type="dxa"/>
          </w:tcPr>
          <w:p w:rsidR="008936DC" w:rsidRPr="008E49BE" w:rsidRDefault="00FD18EF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245" w:type="dxa"/>
          </w:tcPr>
          <w:p w:rsidR="008936DC" w:rsidRPr="008E49BE" w:rsidRDefault="00757DE0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has set up a play area account with Lloyds and does have a financial reserves policy in place.</w:t>
            </w:r>
            <w:r w:rsidR="0056630C">
              <w:rPr>
                <w:rFonts w:ascii="Arial" w:hAnsi="Arial" w:cs="Arial"/>
                <w:sz w:val="24"/>
                <w:szCs w:val="24"/>
              </w:rPr>
              <w:t xml:space="preserve"> Continue to monitor and review for future capital projects.</w:t>
            </w:r>
          </w:p>
        </w:tc>
      </w:tr>
      <w:tr w:rsidR="004129B8" w:rsidRPr="008E49BE" w:rsidTr="00907118">
        <w:tc>
          <w:tcPr>
            <w:tcW w:w="4957" w:type="dxa"/>
          </w:tcPr>
          <w:p w:rsidR="004129B8" w:rsidRPr="008E49BE" w:rsidRDefault="004129B8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investment policy in place</w:t>
            </w:r>
          </w:p>
        </w:tc>
        <w:tc>
          <w:tcPr>
            <w:tcW w:w="5244" w:type="dxa"/>
          </w:tcPr>
          <w:p w:rsidR="004129B8" w:rsidRPr="008E49BE" w:rsidRDefault="00FD18EF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investment policy in place.</w:t>
            </w:r>
          </w:p>
        </w:tc>
        <w:tc>
          <w:tcPr>
            <w:tcW w:w="5245" w:type="dxa"/>
          </w:tcPr>
          <w:p w:rsidR="004129B8" w:rsidRPr="008E49BE" w:rsidRDefault="00757DE0" w:rsidP="00140E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does not have adequate funds to operate an investment policy.</w:t>
            </w:r>
          </w:p>
        </w:tc>
      </w:tr>
    </w:tbl>
    <w:p w:rsidR="008936DC" w:rsidRPr="008E49BE" w:rsidRDefault="008936DC" w:rsidP="00140E29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971B45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2: Income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63"/>
        <w:gridCol w:w="5236"/>
        <w:gridCol w:w="5189"/>
      </w:tblGrid>
      <w:tr w:rsidR="00907118" w:rsidRPr="008E49BE" w:rsidTr="004B443B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907118" w:rsidRPr="008E49BE" w:rsidTr="00541C7E">
        <w:trPr>
          <w:trHeight w:val="19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  <w:u w:val="single"/>
              </w:rPr>
              <w:t>1. CASH INCOME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07C3" w:rsidRPr="008E49BE" w:rsidRDefault="005707C3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907118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procedure for collec</w:t>
            </w:r>
            <w:r w:rsidR="005707C3" w:rsidRPr="008E49BE">
              <w:rPr>
                <w:rFonts w:ascii="Arial" w:hAnsi="Arial" w:cs="Arial"/>
                <w:sz w:val="24"/>
                <w:szCs w:val="24"/>
              </w:rPr>
              <w:t>ting and recording cash income.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FD18EF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is mainly precept, bank interest, PROW grant</w:t>
            </w:r>
            <w:r w:rsidR="0060431D">
              <w:rPr>
                <w:rFonts w:ascii="Arial" w:hAnsi="Arial" w:cs="Arial"/>
                <w:sz w:val="24"/>
                <w:szCs w:val="24"/>
              </w:rPr>
              <w:t xml:space="preserve"> (P3)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S106monies from Mid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Devon DC. Fundraising funds for play area in 2022.</w:t>
            </w:r>
            <w:r w:rsidR="0056630C">
              <w:rPr>
                <w:rFonts w:ascii="Arial" w:hAnsi="Arial" w:cs="Arial"/>
                <w:sz w:val="24"/>
                <w:szCs w:val="24"/>
              </w:rPr>
              <w:t xml:space="preserve"> No cash is handled.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907118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</w:t>
            </w:r>
            <w:r w:rsidR="005707C3" w:rsidRPr="008E49BE">
              <w:rPr>
                <w:rFonts w:ascii="Arial" w:hAnsi="Arial" w:cs="Arial"/>
                <w:sz w:val="24"/>
                <w:szCs w:val="24"/>
              </w:rPr>
              <w:t>heck cash banked and frequency.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B43DF7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FD18EF">
              <w:rPr>
                <w:rFonts w:ascii="Arial" w:hAnsi="Arial" w:cs="Arial"/>
                <w:sz w:val="24"/>
                <w:szCs w:val="24"/>
              </w:rPr>
              <w:t>anking is</w:t>
            </w:r>
            <w:r>
              <w:rPr>
                <w:rFonts w:ascii="Arial" w:hAnsi="Arial" w:cs="Arial"/>
                <w:sz w:val="24"/>
                <w:szCs w:val="24"/>
              </w:rPr>
              <w:t xml:space="preserve"> mainly</w:t>
            </w:r>
            <w:r w:rsidR="00FD18EF">
              <w:rPr>
                <w:rFonts w:ascii="Arial" w:hAnsi="Arial" w:cs="Arial"/>
                <w:sz w:val="24"/>
                <w:szCs w:val="24"/>
              </w:rPr>
              <w:t xml:space="preserve"> electronic.</w:t>
            </w:r>
            <w:r>
              <w:rPr>
                <w:rFonts w:ascii="Arial" w:hAnsi="Arial" w:cs="Arial"/>
                <w:sz w:val="24"/>
                <w:szCs w:val="24"/>
              </w:rPr>
              <w:t xml:space="preserve"> Only one transaction was paid by cheque.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907118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any cash balances unbanked.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Default="00FD18EF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cash or cheques unbanked.</w:t>
            </w:r>
          </w:p>
          <w:p w:rsidR="00413BEA" w:rsidRPr="008E49BE" w:rsidRDefault="00413B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541C7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  <w:u w:val="single"/>
              </w:rPr>
              <w:t>2. CREDIT INCOME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707C3" w:rsidRPr="008E49BE" w:rsidRDefault="005707C3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907118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5707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Check procedures </w:t>
            </w:r>
            <w:r w:rsidR="005707C3" w:rsidRPr="008E49BE">
              <w:rPr>
                <w:rFonts w:ascii="Arial" w:hAnsi="Arial" w:cs="Arial"/>
                <w:sz w:val="24"/>
                <w:szCs w:val="24"/>
              </w:rPr>
              <w:t>raising invoices.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60431D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Invoices </w:t>
            </w:r>
            <w:r w:rsidR="009653EA">
              <w:rPr>
                <w:rFonts w:ascii="Arial" w:hAnsi="Arial" w:cs="Arial"/>
                <w:sz w:val="24"/>
                <w:szCs w:val="24"/>
              </w:rPr>
              <w:t>are not raised as there is no specific income generation activities.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907118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5707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5707C3" w:rsidRPr="008E49BE">
              <w:rPr>
                <w:rFonts w:ascii="Arial" w:hAnsi="Arial" w:cs="Arial"/>
                <w:sz w:val="24"/>
                <w:szCs w:val="24"/>
              </w:rPr>
              <w:t>all necessary invoices have been raised.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653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118" w:rsidRPr="008E49BE" w:rsidTr="00541C7E">
        <w:trPr>
          <w:trHeight w:val="27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3. </w:t>
            </w:r>
            <w:r w:rsidR="005707C3"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CREDIT CONTROL</w:t>
            </w:r>
          </w:p>
          <w:p w:rsidR="005707C3" w:rsidRPr="008E49BE" w:rsidRDefault="005707C3" w:rsidP="00907118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118" w:rsidRPr="008E49BE" w:rsidRDefault="00907118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4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responsibility for collecting sums due to Council.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9653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4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Review Debtor balances</w:t>
            </w:r>
          </w:p>
          <w:p w:rsidR="00FF31EE" w:rsidRPr="008E49BE" w:rsidRDefault="00FF31EE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9653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4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Review correspondence for chasing debts</w:t>
            </w:r>
          </w:p>
          <w:p w:rsidR="00FF31EE" w:rsidRPr="008E49BE" w:rsidRDefault="00FF31EE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9653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A" w:rsidRPr="008E49BE" w:rsidRDefault="00D324EA" w:rsidP="00D3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4EA" w:rsidRPr="008E49BE" w:rsidTr="00541C7E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B57DE3" w:rsidP="00907118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4. BAD DEBTS</w:t>
            </w:r>
          </w:p>
          <w:p w:rsidR="00B57DE3" w:rsidRPr="008E49BE" w:rsidRDefault="00B57DE3" w:rsidP="00907118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D324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D324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3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Review reasons for non-payment.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Default="009653EA" w:rsidP="009653EA">
            <w:r w:rsidRPr="005E3D19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3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Check all reasonable steps taken to collect debts.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Default="009653EA" w:rsidP="009653EA">
            <w:r w:rsidRPr="005E3D19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3E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Check Council authority has been obtained to write off any bad debts.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Default="009653EA" w:rsidP="009653EA">
            <w:r>
              <w:rPr>
                <w:rFonts w:ascii="Arial" w:hAnsi="Arial" w:cs="Arial"/>
                <w:sz w:val="24"/>
                <w:szCs w:val="24"/>
              </w:rPr>
              <w:t>No bad debts have been identified.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A" w:rsidRPr="008E49BE" w:rsidRDefault="009653EA" w:rsidP="009653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4EA" w:rsidRPr="008E49BE" w:rsidTr="00541C7E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712EFF" w:rsidP="00907118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5. CREDIT BALANCES</w:t>
            </w:r>
          </w:p>
          <w:p w:rsidR="00712EFF" w:rsidRPr="008E49BE" w:rsidRDefault="00712EFF" w:rsidP="00907118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D324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EA" w:rsidRPr="008E49BE" w:rsidRDefault="00D324E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38F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EE" w:rsidRPr="008E49BE" w:rsidRDefault="008B638F" w:rsidP="008B638F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Look at Debtors list and identify any overpayments.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F" w:rsidRPr="008E49BE" w:rsidRDefault="008B638F" w:rsidP="008B63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material overpayments.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F" w:rsidRPr="008E49BE" w:rsidRDefault="008B638F" w:rsidP="008B63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38F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EE" w:rsidRPr="008E49BE" w:rsidRDefault="008B638F" w:rsidP="00FF31EE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Assess the reason for their existence and any mitigating factors related to overpayments.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F" w:rsidRPr="008E49BE" w:rsidRDefault="008B638F" w:rsidP="008B63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F" w:rsidRPr="008E49BE" w:rsidRDefault="008B638F" w:rsidP="008B63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BEA" w:rsidRPr="008E49BE" w:rsidTr="00541C7E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BEA" w:rsidRPr="008E49BE" w:rsidRDefault="00413BEA" w:rsidP="00413BEA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lastRenderedPageBreak/>
              <w:t>6</w:t>
            </w:r>
            <w:r w:rsidR="00541C7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.</w:t>
            </w:r>
            <w:r w:rsidRPr="008E49B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 ACCURACY</w:t>
            </w:r>
          </w:p>
          <w:p w:rsidR="00413BEA" w:rsidRPr="008E49BE" w:rsidRDefault="00413BEA" w:rsidP="00413BEA">
            <w:pPr>
              <w:pStyle w:val="NoSpacing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BEA" w:rsidRPr="008E49BE" w:rsidRDefault="00413BEA" w:rsidP="00413B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BEA" w:rsidRPr="008E49BE" w:rsidRDefault="00413BEA" w:rsidP="00413B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41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87241A" w:rsidP="0087241A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Check that VAT is correctly treated if applicable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87241A" w:rsidP="008724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87241A" w:rsidP="008724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41A" w:rsidRPr="008E49BE" w:rsidTr="00907118">
        <w:trPr>
          <w:trHeight w:val="9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87241A" w:rsidP="0087241A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bCs/>
                <w:iCs/>
                <w:sz w:val="24"/>
                <w:szCs w:val="24"/>
              </w:rPr>
              <w:t>Check that VAT is reclaimed on a regular basis.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87241A" w:rsidP="008724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is normally claimed annually. Due to play area investment an interim claim has been received (£11,610.23)</w:t>
            </w:r>
            <w:r w:rsidR="00AC17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A" w:rsidRPr="008E49BE" w:rsidRDefault="00B43DF7" w:rsidP="008724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is being dealt with correctly. Additional VAT claim to be submitted at year end.</w:t>
            </w: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  <w:r w:rsidRPr="008E49BE">
        <w:rPr>
          <w:rFonts w:ascii="Arial" w:hAnsi="Arial" w:cs="Arial"/>
          <w:sz w:val="24"/>
          <w:szCs w:val="24"/>
        </w:rPr>
        <w:t xml:space="preserve"> </w:t>
      </w:r>
    </w:p>
    <w:p w:rsidR="00907118" w:rsidRPr="008E49BE" w:rsidRDefault="00353241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 xml:space="preserve">Section </w:t>
      </w:r>
      <w:r w:rsidR="00CF5981" w:rsidRPr="008E49BE">
        <w:rPr>
          <w:rFonts w:ascii="Arial" w:hAnsi="Arial" w:cs="Arial"/>
          <w:b/>
          <w:sz w:val="24"/>
          <w:szCs w:val="24"/>
        </w:rPr>
        <w:t>3</w:t>
      </w:r>
      <w:r w:rsidRPr="008E49BE">
        <w:rPr>
          <w:rFonts w:ascii="Arial" w:hAnsi="Arial" w:cs="Arial"/>
          <w:b/>
          <w:sz w:val="24"/>
          <w:szCs w:val="24"/>
        </w:rPr>
        <w:t>: Cash and Bank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3"/>
        <w:gridCol w:w="5226"/>
        <w:gridCol w:w="5219"/>
      </w:tblGrid>
      <w:tr w:rsidR="004B443B" w:rsidRPr="008E49BE" w:rsidTr="004B443B">
        <w:tc>
          <w:tcPr>
            <w:tcW w:w="4943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26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19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353241" w:rsidRPr="008E49BE" w:rsidTr="00FE2C5D">
        <w:tc>
          <w:tcPr>
            <w:tcW w:w="4943" w:type="dxa"/>
            <w:shd w:val="clear" w:color="auto" w:fill="D9D9D9" w:themeFill="background1" w:themeFillShade="D9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  <w:u w:val="single"/>
              </w:rPr>
              <w:t>1 RECEIPT OF MONIES</w:t>
            </w:r>
          </w:p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226" w:type="dxa"/>
            <w:shd w:val="clear" w:color="auto" w:fill="D9D9D9" w:themeFill="background1" w:themeFillShade="D9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shd w:val="clear" w:color="auto" w:fill="D9D9D9" w:themeFill="background1" w:themeFillShade="D9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241" w:rsidRPr="008E49BE" w:rsidTr="004B443B">
        <w:tc>
          <w:tcPr>
            <w:tcW w:w="4943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Review procedures for receipt of cash.</w:t>
            </w:r>
          </w:p>
        </w:tc>
        <w:tc>
          <w:tcPr>
            <w:tcW w:w="5226" w:type="dxa"/>
          </w:tcPr>
          <w:p w:rsidR="00353241" w:rsidRDefault="00C6572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cash is collected. </w:t>
            </w:r>
          </w:p>
          <w:p w:rsidR="00C65726" w:rsidRPr="008E49BE" w:rsidRDefault="00C6572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area donations correctly recorded and balanced.</w:t>
            </w:r>
          </w:p>
        </w:tc>
        <w:tc>
          <w:tcPr>
            <w:tcW w:w="5219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241" w:rsidRPr="008E49BE" w:rsidTr="004B443B">
        <w:tc>
          <w:tcPr>
            <w:tcW w:w="4943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Are cash receipts listed and reconciled to cash book?</w:t>
            </w:r>
          </w:p>
        </w:tc>
        <w:tc>
          <w:tcPr>
            <w:tcW w:w="5226" w:type="dxa"/>
          </w:tcPr>
          <w:p w:rsidR="00353241" w:rsidRPr="008E49BE" w:rsidRDefault="00D84B5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5726">
              <w:rPr>
                <w:rFonts w:ascii="Arial" w:hAnsi="Arial" w:cs="Arial"/>
                <w:sz w:val="24"/>
                <w:szCs w:val="24"/>
              </w:rPr>
              <w:t>No cash receipts received during financial year to date.</w:t>
            </w:r>
          </w:p>
        </w:tc>
        <w:tc>
          <w:tcPr>
            <w:tcW w:w="5219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241" w:rsidRPr="008E49BE" w:rsidTr="004B443B">
        <w:tc>
          <w:tcPr>
            <w:tcW w:w="4943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Are all cheques/cash received banked on a daily basis? If not:</w:t>
            </w:r>
          </w:p>
        </w:tc>
        <w:tc>
          <w:tcPr>
            <w:tcW w:w="5226" w:type="dxa"/>
          </w:tcPr>
          <w:p w:rsidR="00353241" w:rsidRPr="008E49BE" w:rsidRDefault="0006142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219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241" w:rsidRPr="008E49BE" w:rsidTr="004B443B">
        <w:tc>
          <w:tcPr>
            <w:tcW w:w="4943" w:type="dxa"/>
          </w:tcPr>
          <w:p w:rsidR="00353241" w:rsidRPr="008E49BE" w:rsidRDefault="00353241" w:rsidP="003532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6769D9" w:rsidRPr="008E49BE">
              <w:rPr>
                <w:rFonts w:ascii="Arial" w:hAnsi="Arial" w:cs="Arial"/>
                <w:sz w:val="24"/>
                <w:szCs w:val="24"/>
              </w:rPr>
              <w:t>Do proper safe facilities exist?</w:t>
            </w:r>
          </w:p>
        </w:tc>
        <w:tc>
          <w:tcPr>
            <w:tcW w:w="5226" w:type="dxa"/>
          </w:tcPr>
          <w:p w:rsidR="00353241" w:rsidRPr="008E49BE" w:rsidRDefault="00C6572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 cash box in place. Key kept secure.</w:t>
            </w:r>
          </w:p>
        </w:tc>
        <w:tc>
          <w:tcPr>
            <w:tcW w:w="5219" w:type="dxa"/>
          </w:tcPr>
          <w:p w:rsidR="00353241" w:rsidRPr="008E49BE" w:rsidRDefault="0035324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241" w:rsidRPr="008E49BE" w:rsidTr="004B443B">
        <w:tc>
          <w:tcPr>
            <w:tcW w:w="4943" w:type="dxa"/>
          </w:tcPr>
          <w:p w:rsidR="00353241" w:rsidRPr="008E49BE" w:rsidRDefault="006769D9" w:rsidP="006769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b) Is there adequate insurance cover in place?</w:t>
            </w:r>
          </w:p>
        </w:tc>
        <w:tc>
          <w:tcPr>
            <w:tcW w:w="5226" w:type="dxa"/>
          </w:tcPr>
          <w:p w:rsidR="00353241" w:rsidRPr="008E49BE" w:rsidRDefault="0087241A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 Insurance cover listed under Part D of the insurance schedule.</w:t>
            </w:r>
          </w:p>
        </w:tc>
        <w:tc>
          <w:tcPr>
            <w:tcW w:w="5219" w:type="dxa"/>
          </w:tcPr>
          <w:p w:rsidR="00353241" w:rsidRPr="008E49BE" w:rsidRDefault="00B43DF7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Adequate cover in place. Continue to monitor and review.</w:t>
            </w:r>
          </w:p>
        </w:tc>
      </w:tr>
      <w:tr w:rsidR="004B443B" w:rsidRPr="008E49BE" w:rsidTr="00FE2C5D">
        <w:tc>
          <w:tcPr>
            <w:tcW w:w="4943" w:type="dxa"/>
            <w:shd w:val="clear" w:color="auto" w:fill="D9D9D9" w:themeFill="background1" w:themeFillShade="D9"/>
          </w:tcPr>
          <w:p w:rsidR="004B443B" w:rsidRPr="008E49BE" w:rsidRDefault="00E4061B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="004B443B" w:rsidRPr="008E49BE">
              <w:rPr>
                <w:rFonts w:ascii="Arial" w:hAnsi="Arial" w:cs="Arial"/>
                <w:b/>
                <w:sz w:val="24"/>
                <w:szCs w:val="24"/>
                <w:u w:val="single"/>
              </w:rPr>
              <w:t>. BANK RECONCILIATION</w:t>
            </w:r>
          </w:p>
          <w:p w:rsidR="00E4061B" w:rsidRPr="008E49BE" w:rsidRDefault="00E4061B" w:rsidP="00907118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226" w:type="dxa"/>
            <w:shd w:val="clear" w:color="auto" w:fill="D9D9D9" w:themeFill="background1" w:themeFillShade="D9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shd w:val="clear" w:color="auto" w:fill="D9D9D9" w:themeFill="background1" w:themeFillShade="D9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43B" w:rsidRPr="008E49BE" w:rsidTr="004B443B">
        <w:tc>
          <w:tcPr>
            <w:tcW w:w="4943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bank reconciliations are performed on a monthly basis and agree on all bank accounts.</w:t>
            </w:r>
          </w:p>
        </w:tc>
        <w:tc>
          <w:tcPr>
            <w:tcW w:w="5226" w:type="dxa"/>
          </w:tcPr>
          <w:p w:rsidR="004B443B" w:rsidRPr="008E49BE" w:rsidRDefault="00167A77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reconciliations are completed on a monthly basis. Council is now using Scribe accounting software.</w:t>
            </w:r>
            <w:r w:rsidR="00C65726">
              <w:rPr>
                <w:rFonts w:ascii="Arial" w:hAnsi="Arial" w:cs="Arial"/>
                <w:sz w:val="24"/>
                <w:szCs w:val="24"/>
              </w:rPr>
              <w:t xml:space="preserve"> Quarterly reports submitted to Council for approval.</w:t>
            </w:r>
          </w:p>
        </w:tc>
        <w:tc>
          <w:tcPr>
            <w:tcW w:w="5219" w:type="dxa"/>
          </w:tcPr>
          <w:p w:rsidR="004B443B" w:rsidRPr="008E49BE" w:rsidRDefault="00B43DF7" w:rsidP="00B43D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receives regular financial information normally on a quarterly basis. </w:t>
            </w:r>
            <w:r w:rsidR="00FE2C5D">
              <w:rPr>
                <w:rFonts w:ascii="Arial" w:hAnsi="Arial" w:cs="Arial"/>
                <w:sz w:val="24"/>
                <w:szCs w:val="24"/>
              </w:rPr>
              <w:t>This is good practice and should continue.</w:t>
            </w:r>
          </w:p>
        </w:tc>
      </w:tr>
      <w:tr w:rsidR="004B443B" w:rsidRPr="008E49BE" w:rsidTr="004B443B">
        <w:tc>
          <w:tcPr>
            <w:tcW w:w="4943" w:type="dxa"/>
          </w:tcPr>
          <w:p w:rsidR="004B443B" w:rsidRPr="008E49BE" w:rsidRDefault="004B443B" w:rsidP="00E406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E4061B" w:rsidRPr="008E49BE">
              <w:rPr>
                <w:rFonts w:ascii="Arial" w:hAnsi="Arial" w:cs="Arial"/>
                <w:sz w:val="24"/>
                <w:szCs w:val="24"/>
              </w:rPr>
              <w:t>bank reconciliations and ensure no payments or receipts are being carried forward for a number of months.</w:t>
            </w:r>
          </w:p>
        </w:tc>
        <w:tc>
          <w:tcPr>
            <w:tcW w:w="5226" w:type="dxa"/>
          </w:tcPr>
          <w:p w:rsidR="004B443B" w:rsidRPr="008E49BE" w:rsidRDefault="006B20D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 are all in order. No payments or receipts are being carried over month by month.</w:t>
            </w:r>
          </w:p>
        </w:tc>
        <w:tc>
          <w:tcPr>
            <w:tcW w:w="5219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61B" w:rsidRPr="008E49BE" w:rsidTr="004B443B">
        <w:tc>
          <w:tcPr>
            <w:tcW w:w="4943" w:type="dxa"/>
          </w:tcPr>
          <w:p w:rsidR="00E4061B" w:rsidRDefault="00E4061B" w:rsidP="00E406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 xml:space="preserve">Note any unidentified </w:t>
            </w:r>
            <w:proofErr w:type="spellStart"/>
            <w:r w:rsidRPr="008E49BE">
              <w:rPr>
                <w:rFonts w:ascii="Arial" w:hAnsi="Arial" w:cs="Arial"/>
                <w:sz w:val="24"/>
                <w:szCs w:val="24"/>
              </w:rPr>
              <w:t>bankings</w:t>
            </w:r>
            <w:proofErr w:type="spellEnd"/>
            <w:r w:rsidR="00B43D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3DF7" w:rsidRPr="008E49BE" w:rsidRDefault="00B43DF7" w:rsidP="00E406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6" w:type="dxa"/>
          </w:tcPr>
          <w:p w:rsidR="00E4061B" w:rsidRPr="008E49BE" w:rsidRDefault="00D84B5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identified.</w:t>
            </w:r>
          </w:p>
        </w:tc>
        <w:tc>
          <w:tcPr>
            <w:tcW w:w="5219" w:type="dxa"/>
          </w:tcPr>
          <w:p w:rsidR="00E4061B" w:rsidRPr="008E49BE" w:rsidRDefault="00E4061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1030B9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lastRenderedPageBreak/>
        <w:t>Section 4: Payments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0"/>
        <w:gridCol w:w="5227"/>
        <w:gridCol w:w="5221"/>
      </w:tblGrid>
      <w:tr w:rsidR="004B443B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4B443B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Have all cheques and BACs payments been included on payment schedule, approved by council and included in the minutes?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3B" w:rsidRPr="008E49BE" w:rsidRDefault="006B20D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income and expenditure is reported monthly as part of the agenda. Approvals for payment of accounts fully recorded in the minutes.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3B" w:rsidRPr="008E49BE" w:rsidRDefault="00FE2C5D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carry out this reporting.</w:t>
            </w: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payments (either from cheque book stub or cash book payment record) to supplier invoice and purchase order. Ensure payee is correct.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security of cheque books, where are they stored, who has access.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card and cheque book is kept in locked cash box.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Councillors are aware that they must keep banking information and items safe and secure.</w:t>
            </w: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Make sure cheques run in number order, investigate any gaps in numbers (e.g. cancelled cheques)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banking and payments are now electronic. One cheque payment has been made during the financial year. All in order.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spoiled cheques and make sure they are marked as “Cancelled” or retained.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identified.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Examine petty cash expenses and check petty cash balances if applicable.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N/A. Council does not operate a petty cash account.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5D" w:rsidRPr="008E49BE" w:rsidTr="004B443B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Examine all expenses claim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8E49BE">
              <w:rPr>
                <w:rFonts w:ascii="Arial" w:hAnsi="Arial" w:cs="Arial"/>
                <w:sz w:val="24"/>
                <w:szCs w:val="24"/>
              </w:rPr>
              <w:t xml:space="preserve"> by employees/ councillors and check validity.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expenses paid are in order.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5D" w:rsidRPr="008E49BE" w:rsidRDefault="00FE2C5D" w:rsidP="00FE2C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FB444A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5</w:t>
      </w:r>
      <w:r w:rsidR="0029629B" w:rsidRPr="008E49BE">
        <w:rPr>
          <w:rFonts w:ascii="Arial" w:hAnsi="Arial" w:cs="Arial"/>
          <w:b/>
          <w:sz w:val="24"/>
          <w:szCs w:val="24"/>
        </w:rPr>
        <w:t>: Payroll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0"/>
        <w:gridCol w:w="5228"/>
        <w:gridCol w:w="5220"/>
      </w:tblGrid>
      <w:tr w:rsidR="004B443B" w:rsidRPr="008E49BE" w:rsidTr="004B443B">
        <w:tc>
          <w:tcPr>
            <w:tcW w:w="4940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20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4B443B" w:rsidRPr="008E49BE" w:rsidTr="004B443B">
        <w:tc>
          <w:tcPr>
            <w:tcW w:w="494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contracts of employment for all staff are in place.</w:t>
            </w:r>
          </w:p>
        </w:tc>
        <w:tc>
          <w:tcPr>
            <w:tcW w:w="5228" w:type="dxa"/>
          </w:tcPr>
          <w:p w:rsidR="004B443B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is in place.</w:t>
            </w:r>
            <w:r w:rsidR="00FE2C5D">
              <w:rPr>
                <w:rFonts w:ascii="Arial" w:hAnsi="Arial" w:cs="Arial"/>
                <w:sz w:val="24"/>
                <w:szCs w:val="24"/>
              </w:rPr>
              <w:t xml:space="preserve"> Copy unavailable to review.</w:t>
            </w:r>
          </w:p>
        </w:tc>
        <w:tc>
          <w:tcPr>
            <w:tcW w:w="5220" w:type="dxa"/>
          </w:tcPr>
          <w:p w:rsidR="004B443B" w:rsidRPr="008E49BE" w:rsidRDefault="00FE2C5D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a copy of the Clerk’s contract is available as part of the internal audit. It is a legal requirement to have a contract in place for all staff.</w:t>
            </w:r>
          </w:p>
        </w:tc>
      </w:tr>
      <w:tr w:rsidR="00BB53B6" w:rsidRPr="008E49BE" w:rsidTr="004B443B">
        <w:tc>
          <w:tcPr>
            <w:tcW w:w="494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all staff on payroll against contracts of employment. Obtain explanation of why any staff on the payroll do not have contracts of employment if applicable.</w:t>
            </w:r>
          </w:p>
        </w:tc>
        <w:tc>
          <w:tcPr>
            <w:tcW w:w="5228" w:type="dxa"/>
          </w:tcPr>
          <w:p w:rsidR="00BB53B6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  <w:r w:rsidR="00FE2C5D">
              <w:rPr>
                <w:rFonts w:ascii="Arial" w:hAnsi="Arial" w:cs="Arial"/>
                <w:sz w:val="24"/>
                <w:szCs w:val="24"/>
              </w:rPr>
              <w:t xml:space="preserve"> Clerk is paid twice a year.</w:t>
            </w:r>
          </w:p>
        </w:tc>
        <w:tc>
          <w:tcPr>
            <w:tcW w:w="522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B6" w:rsidRPr="008E49BE" w:rsidTr="004B443B">
        <w:tc>
          <w:tcPr>
            <w:tcW w:w="494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lastRenderedPageBreak/>
              <w:t>Check gross pay for each employee is at the correct rate.</w:t>
            </w:r>
          </w:p>
        </w:tc>
        <w:tc>
          <w:tcPr>
            <w:tcW w:w="5228" w:type="dxa"/>
          </w:tcPr>
          <w:p w:rsidR="00BB53B6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43B" w:rsidRPr="008E49BE" w:rsidTr="004B443B">
        <w:tc>
          <w:tcPr>
            <w:tcW w:w="494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overtime authority, if applicable.</w:t>
            </w:r>
          </w:p>
        </w:tc>
        <w:tc>
          <w:tcPr>
            <w:tcW w:w="5228" w:type="dxa"/>
          </w:tcPr>
          <w:p w:rsidR="004B443B" w:rsidRPr="008E49BE" w:rsidRDefault="00FE2C5D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B6" w:rsidRPr="008E49BE" w:rsidTr="004B443B">
        <w:tc>
          <w:tcPr>
            <w:tcW w:w="494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timesheets, if used, against payroll.</w:t>
            </w:r>
          </w:p>
        </w:tc>
        <w:tc>
          <w:tcPr>
            <w:tcW w:w="5228" w:type="dxa"/>
          </w:tcPr>
          <w:p w:rsidR="00BB53B6" w:rsidRPr="008E49BE" w:rsidRDefault="00FE2C5D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2C5D">
              <w:rPr>
                <w:rFonts w:ascii="Arial" w:hAnsi="Arial" w:cs="Arial"/>
                <w:sz w:val="24"/>
                <w:szCs w:val="24"/>
                <w:highlight w:val="yellow"/>
              </w:rPr>
              <w:t>Does Clerk record her hours?</w:t>
            </w:r>
          </w:p>
        </w:tc>
        <w:tc>
          <w:tcPr>
            <w:tcW w:w="5220" w:type="dxa"/>
          </w:tcPr>
          <w:p w:rsidR="00BB53B6" w:rsidRPr="008E49BE" w:rsidRDefault="00AF29DC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should submit a timesheet to the Chair for approval. This ensures that additional hours worked are noted and that future reviews of Clerk’s hours are undertaken with evidence.</w:t>
            </w:r>
          </w:p>
        </w:tc>
      </w:tr>
      <w:tr w:rsidR="004B443B" w:rsidRPr="008E49BE" w:rsidTr="004B443B">
        <w:tc>
          <w:tcPr>
            <w:tcW w:w="494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PAYE/NI paid over to inland revenue by correct date.</w:t>
            </w:r>
          </w:p>
        </w:tc>
        <w:tc>
          <w:tcPr>
            <w:tcW w:w="5228" w:type="dxa"/>
          </w:tcPr>
          <w:p w:rsidR="004B443B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B6" w:rsidRPr="008E49BE" w:rsidTr="004B443B">
        <w:tc>
          <w:tcPr>
            <w:tcW w:w="494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any sick pay is laid out in Council employment policy</w:t>
            </w:r>
          </w:p>
        </w:tc>
        <w:tc>
          <w:tcPr>
            <w:tcW w:w="5228" w:type="dxa"/>
          </w:tcPr>
          <w:p w:rsidR="00BB53B6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B6" w:rsidRPr="008E49BE" w:rsidTr="004B443B">
        <w:tc>
          <w:tcPr>
            <w:tcW w:w="494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statutory maternity pay and statutory sick pay deductions.</w:t>
            </w:r>
          </w:p>
        </w:tc>
        <w:tc>
          <w:tcPr>
            <w:tcW w:w="5228" w:type="dxa"/>
          </w:tcPr>
          <w:p w:rsidR="00BB53B6" w:rsidRPr="008E49BE" w:rsidRDefault="00ED6E1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5220" w:type="dxa"/>
          </w:tcPr>
          <w:p w:rsidR="00BB53B6" w:rsidRPr="008E49BE" w:rsidRDefault="00BB53B6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CF5981" w:rsidRPr="008E49BE" w:rsidRDefault="00CF5981" w:rsidP="00CF5981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6: Supplier Invoices</w:t>
      </w:r>
    </w:p>
    <w:p w:rsidR="00CF5981" w:rsidRPr="008E49BE" w:rsidRDefault="00CF5981" w:rsidP="00CF598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5227"/>
        <w:gridCol w:w="5220"/>
      </w:tblGrid>
      <w:tr w:rsidR="00CF5981" w:rsidRPr="008E49BE" w:rsidTr="000E710A">
        <w:tc>
          <w:tcPr>
            <w:tcW w:w="4946" w:type="dxa"/>
            <w:shd w:val="clear" w:color="auto" w:fill="C5E0B3" w:themeFill="accent6" w:themeFillTint="66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27" w:type="dxa"/>
            <w:shd w:val="clear" w:color="auto" w:fill="C5E0B3" w:themeFill="accent6" w:themeFillTint="66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20" w:type="dxa"/>
            <w:shd w:val="clear" w:color="auto" w:fill="C5E0B3" w:themeFill="accent6" w:themeFillTint="66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CF5981" w:rsidRPr="008E49BE" w:rsidTr="000E710A"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purchase orders correspond to invoices.</w:t>
            </w:r>
          </w:p>
        </w:tc>
        <w:tc>
          <w:tcPr>
            <w:tcW w:w="5227" w:type="dxa"/>
          </w:tcPr>
          <w:p w:rsidR="00CF5981" w:rsidRPr="008E49BE" w:rsidRDefault="00E16182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process for purchase orders. All expenditure is agreed by Council</w:t>
            </w:r>
            <w:r w:rsidR="00AF29DC">
              <w:rPr>
                <w:rFonts w:ascii="Arial" w:hAnsi="Arial" w:cs="Arial"/>
                <w:sz w:val="24"/>
                <w:szCs w:val="24"/>
              </w:rPr>
              <w:t xml:space="preserve"> and as part of the budget.</w:t>
            </w:r>
          </w:p>
        </w:tc>
        <w:tc>
          <w:tcPr>
            <w:tcW w:w="5220" w:type="dxa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81" w:rsidRPr="008E49BE" w:rsidTr="000E710A">
        <w:tc>
          <w:tcPr>
            <w:tcW w:w="4946" w:type="dxa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expenditure coding, correct budget heading and cost centre.</w:t>
            </w:r>
          </w:p>
        </w:tc>
        <w:tc>
          <w:tcPr>
            <w:tcW w:w="5227" w:type="dxa"/>
          </w:tcPr>
          <w:p w:rsidR="00CF5981" w:rsidRPr="008E49BE" w:rsidRDefault="00AF29DC" w:rsidP="00AF29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has just moved over to Scribe accounting software. Accounts are up to date and coding is appropriate for Council.</w:t>
            </w:r>
          </w:p>
        </w:tc>
        <w:tc>
          <w:tcPr>
            <w:tcW w:w="5220" w:type="dxa"/>
          </w:tcPr>
          <w:p w:rsidR="00CF5981" w:rsidRPr="008E49BE" w:rsidRDefault="00AF29DC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has been undertaking training with Scribe. Continue to encourage training.</w:t>
            </w:r>
          </w:p>
        </w:tc>
      </w:tr>
      <w:tr w:rsidR="00CF5981" w:rsidRPr="008E49BE" w:rsidTr="000E710A">
        <w:trPr>
          <w:trHeight w:val="315"/>
        </w:trPr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Sample Check: Purchase order to delivery note to supplier invoice.</w:t>
            </w:r>
          </w:p>
        </w:tc>
        <w:tc>
          <w:tcPr>
            <w:tcW w:w="5227" w:type="dxa"/>
          </w:tcPr>
          <w:p w:rsidR="00CF5981" w:rsidRPr="008E49BE" w:rsidRDefault="00AF29DC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Supplier invoices are reported to Council for approval and correctly recorded in the accounting system. A file is maintained and up to date. Sample check was all in order.</w:t>
            </w:r>
          </w:p>
        </w:tc>
        <w:tc>
          <w:tcPr>
            <w:tcW w:w="5220" w:type="dxa"/>
          </w:tcPr>
          <w:p w:rsidR="00CF5981" w:rsidRPr="008E49BE" w:rsidRDefault="00AF29DC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larger purchases consider implementing a Purchase Order system. Scribe may be able to assist.</w:t>
            </w:r>
          </w:p>
        </w:tc>
      </w:tr>
      <w:tr w:rsidR="00CF5981" w:rsidRPr="008E49BE" w:rsidTr="000E710A">
        <w:trPr>
          <w:trHeight w:val="315"/>
        </w:trPr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old creditors and ascertain why still unpaid if applicable.</w:t>
            </w:r>
          </w:p>
        </w:tc>
        <w:tc>
          <w:tcPr>
            <w:tcW w:w="5227" w:type="dxa"/>
          </w:tcPr>
          <w:p w:rsidR="00CF5981" w:rsidRPr="008E49BE" w:rsidRDefault="00AF29DC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identified.</w:t>
            </w:r>
          </w:p>
        </w:tc>
        <w:tc>
          <w:tcPr>
            <w:tcW w:w="5220" w:type="dxa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81" w:rsidRPr="008E49BE" w:rsidTr="00CF5981">
        <w:trPr>
          <w:trHeight w:val="216"/>
        </w:trPr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Investigate any overpayments to suppliers.</w:t>
            </w:r>
          </w:p>
        </w:tc>
        <w:tc>
          <w:tcPr>
            <w:tcW w:w="5227" w:type="dxa"/>
          </w:tcPr>
          <w:p w:rsidR="00CF5981" w:rsidRPr="008E49BE" w:rsidRDefault="00AF29DC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identified.</w:t>
            </w:r>
          </w:p>
        </w:tc>
        <w:tc>
          <w:tcPr>
            <w:tcW w:w="5220" w:type="dxa"/>
          </w:tcPr>
          <w:p w:rsidR="00CF5981" w:rsidRPr="008E49BE" w:rsidRDefault="00CF5981" w:rsidP="000E71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5981" w:rsidRPr="008E49BE" w:rsidRDefault="00CF5981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FB444A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7: General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5227"/>
        <w:gridCol w:w="5220"/>
      </w:tblGrid>
      <w:tr w:rsidR="004B443B" w:rsidRPr="008E49BE" w:rsidTr="004B443B">
        <w:tc>
          <w:tcPr>
            <w:tcW w:w="4946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27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220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4B443B" w:rsidRPr="008E49BE" w:rsidTr="004B443B">
        <w:tc>
          <w:tcPr>
            <w:tcW w:w="4946" w:type="dxa"/>
          </w:tcPr>
          <w:p w:rsidR="004B443B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Print and check trial balance.</w:t>
            </w:r>
          </w:p>
        </w:tc>
        <w:tc>
          <w:tcPr>
            <w:tcW w:w="5227" w:type="dxa"/>
          </w:tcPr>
          <w:p w:rsidR="004B443B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81" w:rsidRPr="008E49BE" w:rsidTr="004B443B"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lastRenderedPageBreak/>
              <w:t>Identify whether regular bank balance information is submitted to Council.</w:t>
            </w:r>
          </w:p>
        </w:tc>
        <w:tc>
          <w:tcPr>
            <w:tcW w:w="5227" w:type="dxa"/>
          </w:tcPr>
          <w:p w:rsidR="00CF5981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financial reports are presented to Full Council.</w:t>
            </w:r>
          </w:p>
        </w:tc>
        <w:tc>
          <w:tcPr>
            <w:tcW w:w="5220" w:type="dxa"/>
          </w:tcPr>
          <w:p w:rsidR="00CF5981" w:rsidRPr="008E49BE" w:rsidRDefault="00AF29DC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report</w:t>
            </w:r>
          </w:p>
        </w:tc>
      </w:tr>
      <w:tr w:rsidR="00CF5981" w:rsidRPr="008E49BE" w:rsidTr="004B443B"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actual expenditure against estimates and investigate overspends.</w:t>
            </w:r>
          </w:p>
        </w:tc>
        <w:tc>
          <w:tcPr>
            <w:tcW w:w="5227" w:type="dxa"/>
          </w:tcPr>
          <w:p w:rsidR="00CF5981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220" w:type="dxa"/>
          </w:tcPr>
          <w:p w:rsidR="00CF5981" w:rsidRPr="008E49BE" w:rsidRDefault="00CF5981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81" w:rsidRPr="008E49BE" w:rsidTr="004B443B">
        <w:tc>
          <w:tcPr>
            <w:tcW w:w="4946" w:type="dxa"/>
          </w:tcPr>
          <w:p w:rsidR="00CF5981" w:rsidRPr="008E49BE" w:rsidRDefault="00CF5981" w:rsidP="00CF59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VAT returns (VAT 100) are being made on time.</w:t>
            </w:r>
          </w:p>
        </w:tc>
        <w:tc>
          <w:tcPr>
            <w:tcW w:w="5227" w:type="dxa"/>
          </w:tcPr>
          <w:p w:rsidR="00CF5981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 Interim VAT claim submitted in 2022.</w:t>
            </w:r>
          </w:p>
        </w:tc>
        <w:tc>
          <w:tcPr>
            <w:tcW w:w="5220" w:type="dxa"/>
          </w:tcPr>
          <w:p w:rsidR="00CF5981" w:rsidRPr="008E49BE" w:rsidRDefault="00AF29DC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 a further VAT claim in April.</w:t>
            </w:r>
          </w:p>
        </w:tc>
      </w:tr>
      <w:tr w:rsidR="004B443B" w:rsidRPr="008E49BE" w:rsidTr="004B443B">
        <w:tc>
          <w:tcPr>
            <w:tcW w:w="4946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At year-end make sure that amount of VAT re-claimable (or payable), agrees with sum declared on the balance sheet.</w:t>
            </w:r>
          </w:p>
        </w:tc>
        <w:tc>
          <w:tcPr>
            <w:tcW w:w="5227" w:type="dxa"/>
          </w:tcPr>
          <w:p w:rsidR="004B443B" w:rsidRPr="008E49BE" w:rsidRDefault="00AF29DC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 to date.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43B" w:rsidRPr="008E49BE" w:rsidTr="004B443B">
        <w:trPr>
          <w:trHeight w:val="315"/>
        </w:trPr>
        <w:tc>
          <w:tcPr>
            <w:tcW w:w="4946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precept is calcul</w:t>
            </w:r>
            <w:r w:rsidR="00CF5981" w:rsidRPr="008E49BE">
              <w:rPr>
                <w:rFonts w:ascii="Arial" w:hAnsi="Arial" w:cs="Arial"/>
                <w:sz w:val="24"/>
                <w:szCs w:val="24"/>
              </w:rPr>
              <w:t>ated by correct budget process.</w:t>
            </w:r>
          </w:p>
        </w:tc>
        <w:tc>
          <w:tcPr>
            <w:tcW w:w="5227" w:type="dxa"/>
          </w:tcPr>
          <w:p w:rsidR="004B443B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Budget process in place. </w:t>
            </w:r>
            <w:r w:rsidR="00AF29DC">
              <w:rPr>
                <w:rFonts w:ascii="Arial" w:hAnsi="Arial" w:cs="Arial"/>
                <w:sz w:val="24"/>
                <w:szCs w:val="24"/>
              </w:rPr>
              <w:t>Precept calculation is correct.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43B" w:rsidRPr="008E49BE" w:rsidTr="004B443B">
        <w:trPr>
          <w:trHeight w:val="379"/>
        </w:trPr>
        <w:tc>
          <w:tcPr>
            <w:tcW w:w="4946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members are regularly provided with budget information.</w:t>
            </w:r>
          </w:p>
        </w:tc>
        <w:tc>
          <w:tcPr>
            <w:tcW w:w="5227" w:type="dxa"/>
          </w:tcPr>
          <w:p w:rsidR="004B443B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reports presented</w:t>
            </w:r>
            <w:r w:rsidR="00AF29DC">
              <w:rPr>
                <w:rFonts w:ascii="Arial" w:hAnsi="Arial" w:cs="Arial"/>
                <w:sz w:val="24"/>
                <w:szCs w:val="24"/>
              </w:rPr>
              <w:t xml:space="preserve"> and provide budget and expenditure/income overview.</w:t>
            </w:r>
          </w:p>
        </w:tc>
        <w:tc>
          <w:tcPr>
            <w:tcW w:w="5220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43B" w:rsidRPr="008E49BE" w:rsidTr="00CF5981">
        <w:trPr>
          <w:trHeight w:val="166"/>
        </w:trPr>
        <w:tc>
          <w:tcPr>
            <w:tcW w:w="4946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Ensure insurance cover is adequate.</w:t>
            </w:r>
          </w:p>
        </w:tc>
        <w:tc>
          <w:tcPr>
            <w:tcW w:w="5227" w:type="dxa"/>
          </w:tcPr>
          <w:p w:rsidR="004B443B" w:rsidRPr="008E49BE" w:rsidRDefault="00E16182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Zurich Municipal </w:t>
            </w:r>
            <w:r w:rsidR="00AF29DC">
              <w:rPr>
                <w:rFonts w:ascii="Arial" w:hAnsi="Arial" w:cs="Arial"/>
                <w:sz w:val="24"/>
                <w:szCs w:val="24"/>
              </w:rPr>
              <w:t>provides insurance. Policy has been updated and all assets are adequately covered.</w:t>
            </w:r>
          </w:p>
        </w:tc>
        <w:tc>
          <w:tcPr>
            <w:tcW w:w="5220" w:type="dxa"/>
          </w:tcPr>
          <w:p w:rsidR="004B443B" w:rsidRPr="008E49BE" w:rsidRDefault="00AF29DC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monitor and review against asset register.</w:t>
            </w: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CF5981" w:rsidP="00907118">
      <w:pPr>
        <w:pStyle w:val="NoSpacing"/>
        <w:rPr>
          <w:rFonts w:ascii="Arial" w:hAnsi="Arial" w:cs="Arial"/>
          <w:b/>
          <w:sz w:val="24"/>
          <w:szCs w:val="24"/>
        </w:rPr>
      </w:pPr>
      <w:r w:rsidRPr="008E49BE">
        <w:rPr>
          <w:rFonts w:ascii="Arial" w:hAnsi="Arial" w:cs="Arial"/>
          <w:b/>
          <w:sz w:val="24"/>
          <w:szCs w:val="24"/>
        </w:rPr>
        <w:t>Section 8: Risk</w:t>
      </w:r>
    </w:p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5261"/>
        <w:gridCol w:w="5187"/>
      </w:tblGrid>
      <w:tr w:rsidR="004B443B" w:rsidRPr="008E49BE" w:rsidTr="00272245">
        <w:tc>
          <w:tcPr>
            <w:tcW w:w="4945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261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187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4B443B" w:rsidRPr="008E49BE" w:rsidTr="00272245">
        <w:trPr>
          <w:trHeight w:val="54"/>
        </w:trPr>
        <w:tc>
          <w:tcPr>
            <w:tcW w:w="4945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8E49BE">
              <w:rPr>
                <w:rFonts w:ascii="Arial" w:hAnsi="Arial" w:cs="Arial"/>
                <w:iCs/>
                <w:sz w:val="24"/>
                <w:szCs w:val="24"/>
              </w:rPr>
              <w:t>Check Risk Register is</w:t>
            </w:r>
            <w:r w:rsidR="00CF5981" w:rsidRPr="008E49BE">
              <w:rPr>
                <w:rFonts w:ascii="Arial" w:hAnsi="Arial" w:cs="Arial"/>
                <w:iCs/>
                <w:sz w:val="24"/>
                <w:szCs w:val="24"/>
              </w:rPr>
              <w:t xml:space="preserve"> in place and updated annually.</w:t>
            </w:r>
          </w:p>
        </w:tc>
        <w:tc>
          <w:tcPr>
            <w:tcW w:w="5261" w:type="dxa"/>
          </w:tcPr>
          <w:p w:rsidR="004B443B" w:rsidRPr="008E49BE" w:rsidRDefault="00BF175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 and regularly reviewed.</w:t>
            </w:r>
          </w:p>
        </w:tc>
        <w:tc>
          <w:tcPr>
            <w:tcW w:w="5187" w:type="dxa"/>
          </w:tcPr>
          <w:p w:rsidR="004B443B" w:rsidRPr="008E49BE" w:rsidRDefault="00272245" w:rsidP="002722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Risk Register continues to be reviewed annually and adopted by Full Council.</w:t>
            </w:r>
          </w:p>
        </w:tc>
      </w:tr>
      <w:tr w:rsidR="004B443B" w:rsidRPr="008E49BE" w:rsidTr="00272245">
        <w:trPr>
          <w:trHeight w:val="194"/>
        </w:trPr>
        <w:tc>
          <w:tcPr>
            <w:tcW w:w="4945" w:type="dxa"/>
          </w:tcPr>
          <w:p w:rsidR="004B443B" w:rsidRPr="008E49BE" w:rsidRDefault="004B443B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Review any IT systems and check data back-up procedures and data security is in place.</w:t>
            </w:r>
          </w:p>
        </w:tc>
        <w:tc>
          <w:tcPr>
            <w:tcW w:w="5261" w:type="dxa"/>
          </w:tcPr>
          <w:p w:rsidR="004B443B" w:rsidRPr="008E49BE" w:rsidRDefault="00BF175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back-ups are taken. One memory stick is held with Clerk, one with Chair.</w:t>
            </w:r>
          </w:p>
        </w:tc>
        <w:tc>
          <w:tcPr>
            <w:tcW w:w="5187" w:type="dxa"/>
          </w:tcPr>
          <w:p w:rsidR="004B443B" w:rsidRPr="008E49BE" w:rsidRDefault="00BF1759" w:rsidP="00907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 that back-ups are taken at least monthly following Full Council meetings and draft minutes have been written.</w:t>
            </w:r>
          </w:p>
        </w:tc>
      </w:tr>
    </w:tbl>
    <w:p w:rsidR="00907118" w:rsidRPr="008E49BE" w:rsidRDefault="00907118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907118" w:rsidRPr="008E49BE" w:rsidRDefault="00A1327A" w:rsidP="00A1327A">
      <w:pPr>
        <w:rPr>
          <w:rFonts w:ascii="Arial" w:hAnsi="Arial" w:cs="Arial"/>
          <w:b/>
          <w:bCs/>
          <w:sz w:val="24"/>
          <w:szCs w:val="24"/>
        </w:rPr>
      </w:pPr>
      <w:r w:rsidRPr="008E49BE">
        <w:rPr>
          <w:rFonts w:ascii="Arial" w:hAnsi="Arial" w:cs="Arial"/>
          <w:b/>
          <w:bCs/>
          <w:sz w:val="24"/>
          <w:szCs w:val="24"/>
        </w:rPr>
        <w:t>Section 9:  Minutes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5103"/>
        <w:gridCol w:w="5387"/>
      </w:tblGrid>
      <w:tr w:rsidR="004B443B" w:rsidRPr="008E49BE" w:rsidTr="00272245">
        <w:tc>
          <w:tcPr>
            <w:tcW w:w="5098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:rsidR="004B443B" w:rsidRPr="008E49BE" w:rsidRDefault="004B443B" w:rsidP="004B44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quorum present for each full council meeting.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Quorum present at each meeting.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minutes properly signed.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mi</w:t>
            </w:r>
            <w:r w:rsidR="006C35E6">
              <w:rPr>
                <w:rFonts w:ascii="Arial" w:hAnsi="Arial" w:cs="Arial"/>
                <w:sz w:val="24"/>
                <w:szCs w:val="24"/>
              </w:rPr>
              <w:t>nutes are signed by the Chair 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meeting.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lastRenderedPageBreak/>
              <w:t>Check pages in minute books sequentially numbered.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pages run in sequence. Minutes are prefaced by month number and then agenda item number.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there is a minute authorising precept request.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41, Minute 11.10.3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there is a minute authorising any change in salary scales for the Clerk and other staff, if relevant.</w:t>
            </w:r>
          </w:p>
        </w:tc>
        <w:tc>
          <w:tcPr>
            <w:tcW w:w="5103" w:type="dxa"/>
          </w:tcPr>
          <w:p w:rsidR="00A94CDA" w:rsidRPr="008E49BE" w:rsidRDefault="000D6C6E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24, Minute No: 11.8.10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there are minutes authorising any exceptional financial transactions.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financial transactions are presented to Council for authorisation.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minutes detailing competitive quotes for large contracts.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in order.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the correct legal procedure has been followed regarding contracts over £25,000.</w:t>
            </w:r>
          </w:p>
        </w:tc>
        <w:tc>
          <w:tcPr>
            <w:tcW w:w="5103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contracts over £25,000 entered into this financial year.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Standing Orders reviewed annually and adopted.</w:t>
            </w:r>
          </w:p>
        </w:tc>
        <w:tc>
          <w:tcPr>
            <w:tcW w:w="5103" w:type="dxa"/>
          </w:tcPr>
          <w:p w:rsidR="00A94CDA" w:rsidRPr="008E49BE" w:rsidRDefault="00A94CDA" w:rsidP="008245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Reviewed and adopted at the </w:t>
            </w:r>
            <w:r w:rsidR="00436B4F">
              <w:rPr>
                <w:rFonts w:ascii="Arial" w:hAnsi="Arial" w:cs="Arial"/>
                <w:sz w:val="24"/>
                <w:szCs w:val="24"/>
              </w:rPr>
              <w:t>October</w:t>
            </w:r>
            <w:r w:rsidR="00ED2E3A">
              <w:rPr>
                <w:rFonts w:ascii="Arial" w:hAnsi="Arial" w:cs="Arial"/>
                <w:sz w:val="24"/>
                <w:szCs w:val="24"/>
              </w:rPr>
              <w:t xml:space="preserve"> by the Risk Management Committee.</w:t>
            </w:r>
            <w:r w:rsidR="007C15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ED2E3A" w:rsidRPr="008E49BE" w:rsidRDefault="00ED2E3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Standing Orders </w:t>
            </w:r>
            <w:r w:rsidR="007C15BB">
              <w:rPr>
                <w:rFonts w:ascii="Arial" w:hAnsi="Arial" w:cs="Arial"/>
                <w:sz w:val="24"/>
                <w:szCs w:val="24"/>
              </w:rPr>
              <w:t xml:space="preserve">(SO) </w:t>
            </w:r>
            <w:r>
              <w:rPr>
                <w:rFonts w:ascii="Arial" w:hAnsi="Arial" w:cs="Arial"/>
                <w:sz w:val="24"/>
                <w:szCs w:val="24"/>
              </w:rPr>
              <w:t xml:space="preserve">need to be updated and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element removed.</w:t>
            </w:r>
            <w:r w:rsidR="007C15BB">
              <w:rPr>
                <w:rFonts w:ascii="Arial" w:hAnsi="Arial" w:cs="Arial"/>
                <w:sz w:val="24"/>
                <w:szCs w:val="24"/>
              </w:rPr>
              <w:t xml:space="preserve"> Revised SO to be formally adopted by Full Council.</w:t>
            </w: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Financial Regulations reviewed annually and adopted.</w:t>
            </w:r>
          </w:p>
        </w:tc>
        <w:tc>
          <w:tcPr>
            <w:tcW w:w="5103" w:type="dxa"/>
          </w:tcPr>
          <w:p w:rsidR="00A94CDA" w:rsidRPr="008E49BE" w:rsidRDefault="007C15BB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and adopted at the October by the Risk Management Committee.</w:t>
            </w:r>
          </w:p>
        </w:tc>
        <w:tc>
          <w:tcPr>
            <w:tcW w:w="5387" w:type="dxa"/>
          </w:tcPr>
          <w:p w:rsidR="00A94CDA" w:rsidRPr="008E49BE" w:rsidRDefault="007C15BB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Regulations also need to be reviewed and updated</w:t>
            </w:r>
            <w:r w:rsidR="00521F0E">
              <w:rPr>
                <w:rFonts w:ascii="Arial" w:hAnsi="Arial" w:cs="Arial"/>
                <w:sz w:val="24"/>
                <w:szCs w:val="24"/>
              </w:rPr>
              <w:t>. A revised version was provided by NALC in 2019 which covers Contracts (12) and has increased the limitations.</w:t>
            </w: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that payment authorisation is agreed on all outstanding accounts.</w:t>
            </w:r>
          </w:p>
        </w:tc>
        <w:tc>
          <w:tcPr>
            <w:tcW w:w="5103" w:type="dxa"/>
          </w:tcPr>
          <w:p w:rsidR="00A94CDA" w:rsidRPr="008E49BE" w:rsidRDefault="008245D1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Authorisation is resolved at Full Council meetings on all expenditure.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CDA" w:rsidRPr="008E49BE" w:rsidTr="00272245">
        <w:tc>
          <w:tcPr>
            <w:tcW w:w="5098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49BE">
              <w:rPr>
                <w:rFonts w:ascii="Arial" w:hAnsi="Arial" w:cs="Arial"/>
                <w:sz w:val="24"/>
                <w:szCs w:val="24"/>
              </w:rPr>
              <w:t>Check that an RFO has been appointed.</w:t>
            </w:r>
          </w:p>
        </w:tc>
        <w:tc>
          <w:tcPr>
            <w:tcW w:w="5103" w:type="dxa"/>
          </w:tcPr>
          <w:p w:rsidR="00A94CDA" w:rsidRPr="008E49BE" w:rsidRDefault="008245D1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A94CDA">
              <w:rPr>
                <w:rFonts w:ascii="Arial" w:hAnsi="Arial" w:cs="Arial"/>
                <w:sz w:val="24"/>
                <w:szCs w:val="24"/>
              </w:rPr>
              <w:t xml:space="preserve">Clerk is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A94CDA">
              <w:rPr>
                <w:rFonts w:ascii="Arial" w:hAnsi="Arial" w:cs="Arial"/>
                <w:sz w:val="24"/>
                <w:szCs w:val="24"/>
              </w:rPr>
              <w:t>the RFO.</w:t>
            </w:r>
          </w:p>
        </w:tc>
        <w:tc>
          <w:tcPr>
            <w:tcW w:w="5387" w:type="dxa"/>
          </w:tcPr>
          <w:p w:rsidR="00A94CDA" w:rsidRPr="008E49BE" w:rsidRDefault="00A94CDA" w:rsidP="00A94C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6DC" w:rsidRPr="008E49BE" w:rsidRDefault="008936DC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521F0E" w:rsidRPr="008E49BE" w:rsidRDefault="00521F0E" w:rsidP="00521F0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E49BE">
        <w:rPr>
          <w:rFonts w:ascii="Arial" w:hAnsi="Arial" w:cs="Arial"/>
          <w:b/>
          <w:sz w:val="24"/>
          <w:szCs w:val="24"/>
          <w:u w:val="single"/>
        </w:rPr>
        <w:t>ACTION PLAN</w:t>
      </w:r>
    </w:p>
    <w:p w:rsidR="00521F0E" w:rsidRDefault="00521F0E" w:rsidP="00521F0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9"/>
        <w:gridCol w:w="8009"/>
      </w:tblGrid>
      <w:tr w:rsidR="00521F0E" w:rsidRPr="008E49BE" w:rsidTr="00691A1E">
        <w:tc>
          <w:tcPr>
            <w:tcW w:w="7579" w:type="dxa"/>
            <w:shd w:val="clear" w:color="auto" w:fill="C5E0B3" w:themeFill="accent6" w:themeFillTint="66"/>
          </w:tcPr>
          <w:p w:rsidR="00521F0E" w:rsidRPr="008E49BE" w:rsidRDefault="00521F0E" w:rsidP="00691A1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8009" w:type="dxa"/>
            <w:shd w:val="clear" w:color="auto" w:fill="C5E0B3" w:themeFill="accent6" w:themeFillTint="66"/>
          </w:tcPr>
          <w:p w:rsidR="00521F0E" w:rsidRPr="008E49BE" w:rsidRDefault="00521F0E" w:rsidP="00691A1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E49BE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</w:tr>
      <w:tr w:rsidR="00521F0E" w:rsidRPr="008E49BE" w:rsidTr="00691A1E">
        <w:trPr>
          <w:trHeight w:val="137"/>
        </w:trPr>
        <w:tc>
          <w:tcPr>
            <w:tcW w:w="7579" w:type="dxa"/>
            <w:shd w:val="clear" w:color="auto" w:fill="auto"/>
          </w:tcPr>
          <w:p w:rsidR="00521F0E" w:rsidRPr="00F924A3" w:rsidRDefault="00521F0E" w:rsidP="00691A1E">
            <w:pPr>
              <w:pStyle w:val="NoSpacing"/>
              <w:rPr>
                <w:rFonts w:ascii="Arial" w:hAnsi="Arial" w:cs="Arial"/>
                <w:sz w:val="24"/>
              </w:rPr>
            </w:pPr>
            <w:r w:rsidRPr="00F924A3">
              <w:rPr>
                <w:rFonts w:ascii="Arial" w:hAnsi="Arial" w:cs="Arial"/>
                <w:sz w:val="24"/>
              </w:rPr>
              <w:t>Check inventory/register updated for all new asset purchases.</w:t>
            </w:r>
          </w:p>
        </w:tc>
        <w:tc>
          <w:tcPr>
            <w:tcW w:w="8009" w:type="dxa"/>
            <w:shd w:val="clear" w:color="auto" w:fill="auto"/>
          </w:tcPr>
          <w:p w:rsidR="00521F0E" w:rsidRPr="00E03515" w:rsidRDefault="00691A1E" w:rsidP="00691A1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Consider recording serial numbers for equipment such as computers and printers.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Revised asset register dated December 2022 to be signed off. </w:t>
            </w:r>
          </w:p>
        </w:tc>
        <w:tc>
          <w:tcPr>
            <w:tcW w:w="8009" w:type="dxa"/>
            <w:shd w:val="clear" w:color="auto" w:fill="auto"/>
          </w:tcPr>
          <w:p w:rsidR="00691A1E" w:rsidRPr="00E03515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 off revised asset register.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line on AGAR will require explanation of variation at year end due to the addition of the new play equipment.</w:t>
            </w:r>
          </w:p>
        </w:tc>
        <w:tc>
          <w:tcPr>
            <w:tcW w:w="8009" w:type="dxa"/>
            <w:shd w:val="clear" w:color="auto" w:fill="auto"/>
          </w:tcPr>
          <w:p w:rsidR="00691A1E" w:rsidRPr="00F924A3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this action for year end.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Area Account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1A1E">
              <w:rPr>
                <w:rFonts w:ascii="Arial" w:hAnsi="Arial" w:cs="Arial"/>
                <w:sz w:val="24"/>
                <w:szCs w:val="24"/>
              </w:rPr>
              <w:t xml:space="preserve">Monitor this </w:t>
            </w:r>
            <w:r>
              <w:rPr>
                <w:rFonts w:ascii="Arial" w:hAnsi="Arial" w:cs="Arial"/>
                <w:sz w:val="24"/>
                <w:szCs w:val="24"/>
              </w:rPr>
              <w:t>and potentially use for future capital projects.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1A1E">
              <w:rPr>
                <w:rFonts w:ascii="Arial" w:hAnsi="Arial" w:cs="Arial"/>
                <w:sz w:val="24"/>
                <w:szCs w:val="24"/>
              </w:rPr>
              <w:t>Ensure final VAT submission is made following year end.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Security of banking information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1A1E">
              <w:rPr>
                <w:rFonts w:ascii="Arial" w:hAnsi="Arial" w:cs="Arial"/>
                <w:sz w:val="24"/>
                <w:szCs w:val="24"/>
              </w:rPr>
              <w:t xml:space="preserve">Ensure Councillors </w:t>
            </w:r>
            <w:r>
              <w:rPr>
                <w:rFonts w:ascii="Arial" w:hAnsi="Arial" w:cs="Arial"/>
                <w:sz w:val="24"/>
                <w:szCs w:val="24"/>
              </w:rPr>
              <w:t>who are signatories on the bank mandate are aware that they need to keep banking information secure.</w:t>
            </w:r>
            <w:r w:rsidRPr="00691A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Clerk’s contract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copy is accessible at the Clerk’s Office.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Timesheet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maintaining a timesheet of Clerk’s hours.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B869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Order system. 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B869DC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</w:t>
            </w:r>
            <w:r w:rsidR="008460E0">
              <w:rPr>
                <w:rFonts w:ascii="Arial" w:hAnsi="Arial" w:cs="Arial"/>
                <w:sz w:val="24"/>
                <w:szCs w:val="24"/>
              </w:rPr>
              <w:t>setting up a purchase order system to improve internal controls.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691A1E" w:rsidP="008460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 Register </w:t>
            </w:r>
          </w:p>
        </w:tc>
        <w:tc>
          <w:tcPr>
            <w:tcW w:w="8009" w:type="dxa"/>
            <w:shd w:val="clear" w:color="auto" w:fill="auto"/>
          </w:tcPr>
          <w:p w:rsidR="00691A1E" w:rsidRPr="00691A1E" w:rsidRDefault="008460E0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Risk Register during this financial year and adopt by Full Council. Minute accordingly.</w:t>
            </w:r>
          </w:p>
        </w:tc>
      </w:tr>
      <w:tr w:rsidR="00691A1E" w:rsidRPr="008E49BE" w:rsidTr="00691A1E">
        <w:tc>
          <w:tcPr>
            <w:tcW w:w="7579" w:type="dxa"/>
            <w:shd w:val="clear" w:color="auto" w:fill="auto"/>
          </w:tcPr>
          <w:p w:rsidR="00691A1E" w:rsidRPr="008E49BE" w:rsidRDefault="008460E0" w:rsidP="008460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="00691A1E">
              <w:rPr>
                <w:rFonts w:ascii="Arial" w:hAnsi="Arial" w:cs="Arial"/>
                <w:sz w:val="24"/>
                <w:szCs w:val="24"/>
              </w:rPr>
              <w:t xml:space="preserve"> back-ups </w:t>
            </w:r>
          </w:p>
        </w:tc>
        <w:tc>
          <w:tcPr>
            <w:tcW w:w="8009" w:type="dxa"/>
            <w:shd w:val="clear" w:color="auto" w:fill="auto"/>
          </w:tcPr>
          <w:p w:rsidR="00691A1E" w:rsidRDefault="008460E0" w:rsidP="008460E0">
            <w:pPr>
              <w:pStyle w:val="NoSpacing"/>
              <w:numPr>
                <w:ilvl w:val="0"/>
                <w:numId w:val="3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back-ups of electronic council documentation are taken regularly and stored offsite as well as at Clerk’s Office.</w:t>
            </w:r>
          </w:p>
          <w:p w:rsidR="008460E0" w:rsidRDefault="008460E0" w:rsidP="008460E0">
            <w:pPr>
              <w:pStyle w:val="NoSpacing"/>
              <w:numPr>
                <w:ilvl w:val="0"/>
                <w:numId w:val="3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may wish to review its cyber security and ensure that it has adequate antivirus software on the Council laptop which is regularly updated. </w:t>
            </w:r>
          </w:p>
          <w:p w:rsidR="008460E0" w:rsidRDefault="008460E0" w:rsidP="008460E0">
            <w:pPr>
              <w:pStyle w:val="NoSpacing"/>
              <w:numPr>
                <w:ilvl w:val="0"/>
                <w:numId w:val="3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may wish to consider cloud back-up in the future.</w:t>
            </w:r>
          </w:p>
          <w:p w:rsidR="008460E0" w:rsidRPr="00691A1E" w:rsidRDefault="008460E0" w:rsidP="008460E0">
            <w:pPr>
              <w:pStyle w:val="NoSpacing"/>
              <w:numPr>
                <w:ilvl w:val="0"/>
                <w:numId w:val="3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may wish to consider cyber insurance in the future if it considers it necessary</w:t>
            </w:r>
            <w:bookmarkStart w:id="0" w:name="_GoBack"/>
            <w:bookmarkEnd w:id="0"/>
          </w:p>
        </w:tc>
      </w:tr>
      <w:tr w:rsidR="00691A1E" w:rsidRPr="00F924A3" w:rsidTr="00691A1E">
        <w:tc>
          <w:tcPr>
            <w:tcW w:w="7579" w:type="dxa"/>
            <w:shd w:val="clear" w:color="auto" w:fill="auto"/>
          </w:tcPr>
          <w:p w:rsidR="00691A1E" w:rsidRPr="00F924A3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24A3">
              <w:rPr>
                <w:rFonts w:ascii="Arial" w:hAnsi="Arial" w:cs="Arial"/>
                <w:sz w:val="24"/>
                <w:szCs w:val="24"/>
              </w:rPr>
              <w:t>Standing Order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009" w:type="dxa"/>
            <w:shd w:val="clear" w:color="auto" w:fill="auto"/>
          </w:tcPr>
          <w:p w:rsidR="00691A1E" w:rsidRPr="00F924A3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 that Standing Orders are reviewed. They need to fully reflect Data Protection and elements of the Localism Act 2011.</w:t>
            </w:r>
          </w:p>
        </w:tc>
      </w:tr>
      <w:tr w:rsidR="00691A1E" w:rsidRPr="00F924A3" w:rsidTr="00691A1E">
        <w:tc>
          <w:tcPr>
            <w:tcW w:w="7579" w:type="dxa"/>
            <w:shd w:val="clear" w:color="auto" w:fill="auto"/>
          </w:tcPr>
          <w:p w:rsidR="00691A1E" w:rsidRPr="00F924A3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24A3">
              <w:rPr>
                <w:rFonts w:ascii="Arial" w:hAnsi="Arial" w:cs="Arial"/>
                <w:sz w:val="24"/>
                <w:szCs w:val="24"/>
              </w:rPr>
              <w:t>Financial Regulations</w:t>
            </w:r>
          </w:p>
        </w:tc>
        <w:tc>
          <w:tcPr>
            <w:tcW w:w="8009" w:type="dxa"/>
            <w:shd w:val="clear" w:color="auto" w:fill="auto"/>
          </w:tcPr>
          <w:p w:rsidR="00691A1E" w:rsidRPr="00F924A3" w:rsidRDefault="00691A1E" w:rsidP="00691A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regulations need to be reviewed and updated now that the Country has left the EU.</w:t>
            </w:r>
          </w:p>
        </w:tc>
      </w:tr>
    </w:tbl>
    <w:p w:rsidR="00521F0E" w:rsidRDefault="00521F0E" w:rsidP="00521F0E">
      <w:pPr>
        <w:pStyle w:val="NoSpacing"/>
        <w:rPr>
          <w:rFonts w:ascii="Arial" w:hAnsi="Arial" w:cs="Arial"/>
          <w:sz w:val="24"/>
          <w:szCs w:val="24"/>
        </w:rPr>
      </w:pPr>
    </w:p>
    <w:p w:rsidR="00521F0E" w:rsidRDefault="00521F0E" w:rsidP="00521F0E">
      <w:pPr>
        <w:pStyle w:val="NoSpacing"/>
        <w:rPr>
          <w:rFonts w:ascii="Arial" w:hAnsi="Arial" w:cs="Arial"/>
          <w:sz w:val="24"/>
          <w:szCs w:val="24"/>
        </w:rPr>
      </w:pPr>
    </w:p>
    <w:p w:rsidR="008E49BE" w:rsidRDefault="008E49BE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8E49BE" w:rsidRDefault="008E49BE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8E49BE" w:rsidRDefault="008E49BE" w:rsidP="00907118">
      <w:pPr>
        <w:pStyle w:val="NoSpacing"/>
        <w:rPr>
          <w:rFonts w:ascii="Arial" w:hAnsi="Arial" w:cs="Arial"/>
          <w:sz w:val="24"/>
          <w:szCs w:val="24"/>
        </w:rPr>
      </w:pPr>
    </w:p>
    <w:p w:rsidR="008E49BE" w:rsidRPr="008E49BE" w:rsidRDefault="008E49BE" w:rsidP="00907118">
      <w:pPr>
        <w:pStyle w:val="NoSpacing"/>
        <w:rPr>
          <w:rFonts w:ascii="Arial" w:hAnsi="Arial" w:cs="Arial"/>
          <w:sz w:val="24"/>
          <w:szCs w:val="24"/>
        </w:rPr>
      </w:pPr>
    </w:p>
    <w:sectPr w:rsidR="008E49BE" w:rsidRPr="008E49BE" w:rsidSect="00140E2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1E" w:rsidRDefault="00691A1E" w:rsidP="004129B8">
      <w:pPr>
        <w:spacing w:after="0" w:line="240" w:lineRule="auto"/>
      </w:pPr>
      <w:r>
        <w:separator/>
      </w:r>
    </w:p>
  </w:endnote>
  <w:endnote w:type="continuationSeparator" w:id="0">
    <w:p w:rsidR="00691A1E" w:rsidRDefault="00691A1E" w:rsidP="0041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77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4"/>
      </w:rPr>
    </w:sdtEndPr>
    <w:sdtContent>
      <w:p w:rsidR="00691A1E" w:rsidRPr="004129B8" w:rsidRDefault="00691A1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4"/>
          </w:rPr>
        </w:pPr>
        <w:r w:rsidRPr="004129B8">
          <w:rPr>
            <w:rFonts w:ascii="Arial" w:hAnsi="Arial" w:cs="Arial"/>
            <w:sz w:val="24"/>
          </w:rPr>
          <w:fldChar w:fldCharType="begin"/>
        </w:r>
        <w:r w:rsidRPr="004129B8">
          <w:rPr>
            <w:rFonts w:ascii="Arial" w:hAnsi="Arial" w:cs="Arial"/>
            <w:sz w:val="24"/>
          </w:rPr>
          <w:instrText xml:space="preserve"> PAGE   \* MERGEFORMAT </w:instrText>
        </w:r>
        <w:r w:rsidRPr="004129B8">
          <w:rPr>
            <w:rFonts w:ascii="Arial" w:hAnsi="Arial" w:cs="Arial"/>
            <w:sz w:val="24"/>
          </w:rPr>
          <w:fldChar w:fldCharType="separate"/>
        </w:r>
        <w:r w:rsidR="008460E0">
          <w:rPr>
            <w:rFonts w:ascii="Arial" w:hAnsi="Arial" w:cs="Arial"/>
            <w:noProof/>
            <w:sz w:val="24"/>
          </w:rPr>
          <w:t>8</w:t>
        </w:r>
        <w:r w:rsidRPr="004129B8">
          <w:rPr>
            <w:rFonts w:ascii="Arial" w:hAnsi="Arial" w:cs="Arial"/>
            <w:noProof/>
            <w:sz w:val="24"/>
          </w:rPr>
          <w:fldChar w:fldCharType="end"/>
        </w:r>
        <w:r w:rsidRPr="004129B8">
          <w:rPr>
            <w:rFonts w:ascii="Arial" w:hAnsi="Arial" w:cs="Arial"/>
            <w:sz w:val="24"/>
          </w:rPr>
          <w:t xml:space="preserve"> | </w:t>
        </w:r>
        <w:r w:rsidRPr="004129B8">
          <w:rPr>
            <w:rFonts w:ascii="Arial" w:hAnsi="Arial" w:cs="Arial"/>
            <w:color w:val="7F7F7F" w:themeColor="background1" w:themeShade="7F"/>
            <w:spacing w:val="60"/>
            <w:sz w:val="24"/>
          </w:rPr>
          <w:t>Page</w:t>
        </w:r>
      </w:p>
    </w:sdtContent>
  </w:sdt>
  <w:p w:rsidR="00691A1E" w:rsidRDefault="00691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1E" w:rsidRDefault="00691A1E" w:rsidP="004129B8">
      <w:pPr>
        <w:spacing w:after="0" w:line="240" w:lineRule="auto"/>
      </w:pPr>
      <w:r>
        <w:separator/>
      </w:r>
    </w:p>
  </w:footnote>
  <w:footnote w:type="continuationSeparator" w:id="0">
    <w:p w:rsidR="00691A1E" w:rsidRDefault="00691A1E" w:rsidP="0041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7800"/>
    <w:multiLevelType w:val="hybridMultilevel"/>
    <w:tmpl w:val="CB96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5560"/>
    <w:multiLevelType w:val="hybridMultilevel"/>
    <w:tmpl w:val="B0B491DA"/>
    <w:lvl w:ilvl="0" w:tplc="7556C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561AD"/>
    <w:multiLevelType w:val="hybridMultilevel"/>
    <w:tmpl w:val="5AC0CB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9"/>
    <w:rsid w:val="00061426"/>
    <w:rsid w:val="000D569B"/>
    <w:rsid w:val="000D6C6E"/>
    <w:rsid w:val="000E710A"/>
    <w:rsid w:val="001030B9"/>
    <w:rsid w:val="00140E29"/>
    <w:rsid w:val="00143551"/>
    <w:rsid w:val="001471A9"/>
    <w:rsid w:val="00167A77"/>
    <w:rsid w:val="001F0742"/>
    <w:rsid w:val="00272245"/>
    <w:rsid w:val="0029629B"/>
    <w:rsid w:val="002F2269"/>
    <w:rsid w:val="00353241"/>
    <w:rsid w:val="00391EBD"/>
    <w:rsid w:val="00403A09"/>
    <w:rsid w:val="00411A1E"/>
    <w:rsid w:val="004129B8"/>
    <w:rsid w:val="00413BEA"/>
    <w:rsid w:val="00436B4F"/>
    <w:rsid w:val="00442F2D"/>
    <w:rsid w:val="004658FE"/>
    <w:rsid w:val="004B443B"/>
    <w:rsid w:val="004C2BC2"/>
    <w:rsid w:val="00521F0E"/>
    <w:rsid w:val="00541C7E"/>
    <w:rsid w:val="00543634"/>
    <w:rsid w:val="0056630C"/>
    <w:rsid w:val="005707C3"/>
    <w:rsid w:val="0060431D"/>
    <w:rsid w:val="006222EA"/>
    <w:rsid w:val="006769D9"/>
    <w:rsid w:val="00691A1E"/>
    <w:rsid w:val="006B20D2"/>
    <w:rsid w:val="006C35E6"/>
    <w:rsid w:val="006F1AD0"/>
    <w:rsid w:val="00712EFF"/>
    <w:rsid w:val="00757DE0"/>
    <w:rsid w:val="007C15BB"/>
    <w:rsid w:val="008245D1"/>
    <w:rsid w:val="008460E0"/>
    <w:rsid w:val="0087241A"/>
    <w:rsid w:val="008936DC"/>
    <w:rsid w:val="008972EB"/>
    <w:rsid w:val="008B638F"/>
    <w:rsid w:val="008E49BE"/>
    <w:rsid w:val="00907118"/>
    <w:rsid w:val="009653EA"/>
    <w:rsid w:val="00971B45"/>
    <w:rsid w:val="009A3BA2"/>
    <w:rsid w:val="00A1327A"/>
    <w:rsid w:val="00A434B9"/>
    <w:rsid w:val="00A94CDA"/>
    <w:rsid w:val="00A97761"/>
    <w:rsid w:val="00AC173A"/>
    <w:rsid w:val="00AD3F1D"/>
    <w:rsid w:val="00AF29DC"/>
    <w:rsid w:val="00B416D3"/>
    <w:rsid w:val="00B43DF7"/>
    <w:rsid w:val="00B57DE3"/>
    <w:rsid w:val="00B869DC"/>
    <w:rsid w:val="00BB53B6"/>
    <w:rsid w:val="00BF1759"/>
    <w:rsid w:val="00C65726"/>
    <w:rsid w:val="00C907CD"/>
    <w:rsid w:val="00CF5981"/>
    <w:rsid w:val="00D324EA"/>
    <w:rsid w:val="00D84B51"/>
    <w:rsid w:val="00DE42A3"/>
    <w:rsid w:val="00E16182"/>
    <w:rsid w:val="00E4061B"/>
    <w:rsid w:val="00E41E20"/>
    <w:rsid w:val="00E527A9"/>
    <w:rsid w:val="00ED2E3A"/>
    <w:rsid w:val="00ED6E19"/>
    <w:rsid w:val="00FB444A"/>
    <w:rsid w:val="00FD18EF"/>
    <w:rsid w:val="00FE2C5D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7546"/>
  <w15:chartTrackingRefBased/>
  <w15:docId w15:val="{B7E448CC-FC08-4AD0-B4C4-F4F96EF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071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0E29"/>
    <w:pPr>
      <w:spacing w:after="0" w:line="240" w:lineRule="auto"/>
    </w:pPr>
  </w:style>
  <w:style w:type="table" w:styleId="TableGrid">
    <w:name w:val="Table Grid"/>
    <w:basedOn w:val="TableNormal"/>
    <w:uiPriority w:val="39"/>
    <w:rsid w:val="008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B8"/>
  </w:style>
  <w:style w:type="paragraph" w:styleId="Footer">
    <w:name w:val="footer"/>
    <w:basedOn w:val="Normal"/>
    <w:link w:val="FooterChar"/>
    <w:uiPriority w:val="99"/>
    <w:unhideWhenUsed/>
    <w:rsid w:val="0041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B8"/>
  </w:style>
  <w:style w:type="character" w:customStyle="1" w:styleId="Heading3Char">
    <w:name w:val="Heading 3 Char"/>
    <w:basedOn w:val="DefaultParagraphFont"/>
    <w:link w:val="Heading3"/>
    <w:rsid w:val="009071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rsid w:val="0041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7A681-4BF0-4A82-8087-945775B5A6B0}"/>
</file>

<file path=customXml/itemProps2.xml><?xml version="1.0" encoding="utf-8"?>
<ds:datastoreItem xmlns:ds="http://schemas.openxmlformats.org/officeDocument/2006/customXml" ds:itemID="{B15C2A7D-9F33-470D-A553-3A42D838A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Russell</dc:creator>
  <cp:keywords/>
  <dc:description/>
  <cp:lastModifiedBy>P Russell</cp:lastModifiedBy>
  <cp:revision>35</cp:revision>
  <dcterms:created xsi:type="dcterms:W3CDTF">2023-01-09T13:05:00Z</dcterms:created>
  <dcterms:modified xsi:type="dcterms:W3CDTF">2023-01-13T10:24:00Z</dcterms:modified>
</cp:coreProperties>
</file>